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02E1" w:rsidRDefault="00A97E5B" w:rsidP="005777D3">
      <w:pPr>
        <w:spacing w:after="0"/>
        <w:jc w:val="right"/>
        <w:rPr>
          <w:rFonts w:ascii="Cambria" w:hAnsi="Cambria"/>
          <w:sz w:val="24"/>
          <w:szCs w:val="24"/>
        </w:rPr>
      </w:pPr>
      <w:r>
        <w:rPr>
          <w:rFonts w:ascii="Cambria" w:hAnsi="Cambria"/>
          <w:sz w:val="24"/>
          <w:szCs w:val="24"/>
        </w:rPr>
        <w:t xml:space="preserve"> </w:t>
      </w:r>
      <w:r w:rsidR="001B02E1" w:rsidRPr="005777D3">
        <w:rPr>
          <w:rFonts w:ascii="Cambria" w:hAnsi="Cambria"/>
          <w:sz w:val="24"/>
          <w:szCs w:val="24"/>
        </w:rPr>
        <w:t>Załącznik Nr 2</w:t>
      </w:r>
      <w:r w:rsidR="00C93C80">
        <w:rPr>
          <w:rFonts w:ascii="Cambria" w:hAnsi="Cambria"/>
          <w:sz w:val="24"/>
          <w:szCs w:val="24"/>
        </w:rPr>
        <w:t>b</w:t>
      </w:r>
      <w:r w:rsidR="001B02E1" w:rsidRPr="005777D3">
        <w:rPr>
          <w:rFonts w:ascii="Cambria" w:hAnsi="Cambria"/>
          <w:sz w:val="24"/>
          <w:szCs w:val="24"/>
        </w:rPr>
        <w:t xml:space="preserve"> do SWZ</w:t>
      </w:r>
    </w:p>
    <w:p w:rsidR="001B02E1" w:rsidRPr="005777D3" w:rsidRDefault="00A25BF7" w:rsidP="005777D3">
      <w:pPr>
        <w:pStyle w:val="Tekstpodstawowy"/>
        <w:pBdr>
          <w:bottom w:val="single" w:sz="4" w:space="1" w:color="auto"/>
        </w:pBdr>
        <w:spacing w:after="0"/>
        <w:jc w:val="center"/>
        <w:rPr>
          <w:rFonts w:ascii="Cambria" w:hAnsi="Cambria"/>
          <w:b/>
          <w:bCs/>
          <w:sz w:val="24"/>
          <w:szCs w:val="24"/>
        </w:rPr>
      </w:pPr>
      <w:r w:rsidRPr="005777D3">
        <w:rPr>
          <w:rFonts w:ascii="Cambria" w:hAnsi="Cambria" w:cs="Times New Roman"/>
          <w:b/>
          <w:sz w:val="24"/>
          <w:szCs w:val="24"/>
        </w:rPr>
        <w:t>Projekt</w:t>
      </w:r>
      <w:r w:rsidR="001B02E1" w:rsidRPr="005777D3">
        <w:rPr>
          <w:rFonts w:ascii="Cambria" w:hAnsi="Cambria" w:cs="Times New Roman"/>
          <w:b/>
          <w:sz w:val="24"/>
          <w:szCs w:val="24"/>
        </w:rPr>
        <w:t xml:space="preserve"> umowy</w:t>
      </w:r>
    </w:p>
    <w:p w:rsidR="00AE4A72" w:rsidRPr="00AE4A72" w:rsidRDefault="00AE4A72" w:rsidP="00AE4A72">
      <w:pPr>
        <w:tabs>
          <w:tab w:val="left" w:pos="567"/>
        </w:tabs>
        <w:contextualSpacing/>
        <w:jc w:val="center"/>
        <w:rPr>
          <w:rFonts w:ascii="Cambria" w:hAnsi="Cambria"/>
          <w:b/>
          <w:sz w:val="24"/>
          <w:szCs w:val="24"/>
        </w:rPr>
      </w:pPr>
      <w:r w:rsidRPr="00AE4A72">
        <w:rPr>
          <w:rFonts w:ascii="Cambria" w:hAnsi="Cambria"/>
          <w:bCs/>
          <w:sz w:val="24"/>
          <w:szCs w:val="24"/>
        </w:rPr>
        <w:t>(Numer referencyjny:</w:t>
      </w:r>
      <w:r w:rsidRPr="00AE4A72">
        <w:rPr>
          <w:rFonts w:ascii="Cambria" w:hAnsi="Cambria"/>
          <w:b/>
          <w:sz w:val="24"/>
          <w:szCs w:val="24"/>
        </w:rPr>
        <w:t xml:space="preserve"> </w:t>
      </w:r>
      <w:r w:rsidR="00BB794C">
        <w:rPr>
          <w:rFonts w:ascii="Cambria" w:hAnsi="Cambria"/>
          <w:b/>
        </w:rPr>
        <w:t>ZP.271.7</w:t>
      </w:r>
      <w:r w:rsidR="00A97E5B">
        <w:rPr>
          <w:rFonts w:ascii="Cambria" w:hAnsi="Cambria"/>
          <w:b/>
        </w:rPr>
        <w:t>.2026</w:t>
      </w:r>
      <w:r w:rsidR="00984677" w:rsidRPr="00FA2352">
        <w:rPr>
          <w:rFonts w:ascii="Cambria" w:hAnsi="Cambria"/>
          <w:b/>
        </w:rPr>
        <w:t>.KK</w:t>
      </w:r>
      <w:r w:rsidRPr="00AE4A72">
        <w:rPr>
          <w:rFonts w:ascii="Cambria" w:hAnsi="Cambria"/>
          <w:bCs/>
          <w:color w:val="000000"/>
          <w:sz w:val="24"/>
          <w:szCs w:val="24"/>
        </w:rPr>
        <w:t>)</w:t>
      </w:r>
    </w:p>
    <w:p w:rsidR="00AE4A72" w:rsidRPr="00AE4A72" w:rsidRDefault="00AE4A72" w:rsidP="00AE4A72">
      <w:pPr>
        <w:spacing w:after="0"/>
        <w:jc w:val="center"/>
        <w:rPr>
          <w:rFonts w:ascii="Cambria" w:hAnsi="Cambria"/>
          <w:b/>
          <w:sz w:val="18"/>
          <w:szCs w:val="18"/>
        </w:rPr>
      </w:pPr>
    </w:p>
    <w:p w:rsidR="00AE4A72" w:rsidRPr="005777D3" w:rsidRDefault="00AE4A72" w:rsidP="00AE4A72">
      <w:pPr>
        <w:spacing w:after="0"/>
        <w:jc w:val="center"/>
        <w:rPr>
          <w:rFonts w:ascii="Cambria" w:hAnsi="Cambria"/>
          <w:b/>
          <w:sz w:val="25"/>
          <w:szCs w:val="25"/>
        </w:rPr>
      </w:pPr>
      <w:r w:rsidRPr="005777D3">
        <w:rPr>
          <w:rFonts w:ascii="Cambria" w:hAnsi="Cambria"/>
          <w:b/>
          <w:sz w:val="25"/>
          <w:szCs w:val="25"/>
        </w:rPr>
        <w:t>Umowa Nr …………..</w:t>
      </w:r>
    </w:p>
    <w:p w:rsidR="00AE4A72" w:rsidRPr="005777D3" w:rsidRDefault="00A97E5B" w:rsidP="00AE4A72">
      <w:pPr>
        <w:spacing w:after="0"/>
        <w:jc w:val="center"/>
        <w:rPr>
          <w:rFonts w:ascii="Cambria" w:hAnsi="Cambria"/>
          <w:b/>
          <w:sz w:val="25"/>
          <w:szCs w:val="25"/>
        </w:rPr>
      </w:pPr>
      <w:r>
        <w:rPr>
          <w:rFonts w:ascii="Cambria" w:hAnsi="Cambria"/>
          <w:b/>
          <w:sz w:val="25"/>
          <w:szCs w:val="25"/>
        </w:rPr>
        <w:t>na dostawy</w:t>
      </w:r>
    </w:p>
    <w:p w:rsidR="00AE4A72" w:rsidRPr="00AE4A72" w:rsidRDefault="00AE4A72" w:rsidP="00AE4A72">
      <w:pPr>
        <w:widowControl w:val="0"/>
        <w:ind w:right="-377"/>
        <w:rPr>
          <w:rFonts w:ascii="Cambria" w:eastAsia="Arial" w:hAnsi="Cambria" w:cstheme="minorHAnsi"/>
          <w:b/>
          <w:bCs/>
          <w:sz w:val="10"/>
          <w:szCs w:val="10"/>
          <w:u w:val="single"/>
          <w:lang w:eastAsia="pl-PL"/>
        </w:rPr>
      </w:pPr>
    </w:p>
    <w:p w:rsidR="00AE4A72" w:rsidRPr="00AE4A72" w:rsidRDefault="00AE4A72" w:rsidP="00AE4A72">
      <w:pPr>
        <w:pStyle w:val="Default"/>
        <w:spacing w:line="276" w:lineRule="auto"/>
        <w:jc w:val="both"/>
        <w:rPr>
          <w:rFonts w:ascii="Cambria" w:hAnsi="Cambria" w:cs="Calibri"/>
          <w:color w:val="000000" w:themeColor="text1"/>
        </w:rPr>
      </w:pPr>
      <w:r w:rsidRPr="00AE4A72">
        <w:rPr>
          <w:rFonts w:ascii="Cambria" w:hAnsi="Cambria"/>
          <w:color w:val="000000" w:themeColor="text1"/>
        </w:rPr>
        <w:t xml:space="preserve">zawarta dnia ............................... r. </w:t>
      </w:r>
      <w:r w:rsidRPr="00AE4A72">
        <w:rPr>
          <w:rFonts w:ascii="Cambria" w:hAnsi="Cambria" w:cs="Calibri"/>
          <w:color w:val="000000" w:themeColor="text1"/>
        </w:rPr>
        <w:t xml:space="preserve">w </w:t>
      </w:r>
      <w:r w:rsidR="00984677">
        <w:rPr>
          <w:rFonts w:ascii="Cambria" w:hAnsi="Cambria" w:cs="Calibri"/>
          <w:color w:val="000000" w:themeColor="text1"/>
        </w:rPr>
        <w:t>Gorzków-Osada</w:t>
      </w:r>
      <w:r w:rsidRPr="00AE4A72">
        <w:rPr>
          <w:rFonts w:ascii="Cambria" w:hAnsi="Cambria" w:cs="Calibri"/>
          <w:color w:val="000000" w:themeColor="text1"/>
        </w:rPr>
        <w:t>,</w:t>
      </w:r>
    </w:p>
    <w:p w:rsidR="00AE4A72" w:rsidRPr="00AE4A72" w:rsidRDefault="00AE4A72" w:rsidP="00AE4A72">
      <w:pPr>
        <w:pStyle w:val="Default"/>
        <w:spacing w:line="276" w:lineRule="auto"/>
        <w:jc w:val="both"/>
        <w:rPr>
          <w:rFonts w:ascii="Cambria" w:hAnsi="Cambria"/>
          <w:color w:val="000000" w:themeColor="text1"/>
        </w:rPr>
      </w:pPr>
      <w:r w:rsidRPr="00AE4A72">
        <w:rPr>
          <w:rFonts w:ascii="Cambria" w:hAnsi="Cambria"/>
          <w:color w:val="000000" w:themeColor="text1"/>
        </w:rPr>
        <w:t xml:space="preserve">pomiędzy: </w:t>
      </w:r>
    </w:p>
    <w:p w:rsidR="00AE4A72" w:rsidRDefault="00984677" w:rsidP="00FB0FE3">
      <w:pPr>
        <w:pStyle w:val="Standarduser"/>
        <w:spacing w:line="276" w:lineRule="auto"/>
        <w:rPr>
          <w:rFonts w:ascii="Cambria" w:hAnsi="Cambria" w:cs="Arial"/>
          <w:color w:val="000000" w:themeColor="text1"/>
          <w:sz w:val="24"/>
          <w:szCs w:val="24"/>
        </w:rPr>
      </w:pPr>
      <w:r w:rsidRPr="00984677">
        <w:rPr>
          <w:rFonts w:ascii="Cambria" w:hAnsi="Cambria" w:cs="Arial"/>
          <w:b/>
          <w:bCs/>
          <w:sz w:val="24"/>
          <w:szCs w:val="24"/>
          <w:lang w:eastAsia="ar-SA"/>
        </w:rPr>
        <w:t xml:space="preserve">Gminą Gorzków </w:t>
      </w:r>
      <w:r w:rsidRPr="00984677">
        <w:rPr>
          <w:rFonts w:ascii="Cambria" w:hAnsi="Cambria" w:cs="Arial"/>
          <w:sz w:val="24"/>
          <w:szCs w:val="24"/>
          <w:lang w:eastAsia="ar-SA"/>
        </w:rPr>
        <w:t xml:space="preserve">z siedzibą ul. Głowna 9, 22-315 Gorzków-Osada, </w:t>
      </w:r>
      <w:r>
        <w:rPr>
          <w:rFonts w:ascii="Cambria" w:hAnsi="Cambria" w:cs="Arial"/>
          <w:sz w:val="24"/>
          <w:szCs w:val="24"/>
          <w:lang w:eastAsia="ar-SA"/>
        </w:rPr>
        <w:br/>
      </w:r>
      <w:r w:rsidRPr="00984677">
        <w:rPr>
          <w:rFonts w:ascii="Cambria" w:hAnsi="Cambria" w:cs="Arial"/>
          <w:sz w:val="24"/>
          <w:szCs w:val="24"/>
          <w:lang w:eastAsia="ar-SA"/>
        </w:rPr>
        <w:t>posiadającą NIP: 5641691130, REGON: 950371695</w:t>
      </w:r>
    </w:p>
    <w:p w:rsidR="00AE4A72" w:rsidRPr="00AE4A72" w:rsidRDefault="00AE4A72" w:rsidP="00AE4A72">
      <w:pPr>
        <w:pStyle w:val="Standarduser"/>
        <w:spacing w:line="276" w:lineRule="auto"/>
        <w:jc w:val="both"/>
        <w:rPr>
          <w:rFonts w:ascii="Cambria" w:hAnsi="Cambria" w:cs="Arial"/>
          <w:color w:val="000000" w:themeColor="text1"/>
          <w:sz w:val="24"/>
          <w:szCs w:val="24"/>
        </w:rPr>
      </w:pPr>
      <w:r w:rsidRPr="00AE4A72">
        <w:rPr>
          <w:rFonts w:ascii="Cambria" w:hAnsi="Cambria" w:cs="Arial"/>
          <w:color w:val="000000" w:themeColor="text1"/>
          <w:sz w:val="24"/>
          <w:szCs w:val="24"/>
        </w:rPr>
        <w:t>zwanym w dalszej części umowy „Zamawiającym”,</w:t>
      </w:r>
    </w:p>
    <w:p w:rsidR="00AE4A72" w:rsidRPr="00984677" w:rsidRDefault="00AE4A72" w:rsidP="00984677">
      <w:pPr>
        <w:pStyle w:val="Standarduser"/>
        <w:spacing w:line="276" w:lineRule="auto"/>
        <w:jc w:val="both"/>
        <w:rPr>
          <w:rFonts w:ascii="Cambria" w:hAnsi="Cambria" w:cs="Arial"/>
          <w:color w:val="000000" w:themeColor="text1"/>
          <w:sz w:val="24"/>
          <w:szCs w:val="24"/>
        </w:rPr>
      </w:pPr>
      <w:r w:rsidRPr="00984677">
        <w:rPr>
          <w:rFonts w:ascii="Cambria" w:hAnsi="Cambria" w:cs="Arial"/>
          <w:color w:val="000000" w:themeColor="text1"/>
          <w:sz w:val="24"/>
          <w:szCs w:val="24"/>
        </w:rPr>
        <w:t xml:space="preserve">którą reprezentuje: </w:t>
      </w:r>
    </w:p>
    <w:p w:rsidR="00984677" w:rsidRDefault="00984677" w:rsidP="00984677">
      <w:pPr>
        <w:spacing w:after="0"/>
        <w:jc w:val="both"/>
        <w:rPr>
          <w:rFonts w:ascii="Cambria" w:hAnsi="Cambria" w:cs="Arial"/>
          <w:b/>
          <w:bCs/>
          <w:sz w:val="24"/>
          <w:szCs w:val="24"/>
        </w:rPr>
      </w:pPr>
      <w:r w:rsidRPr="00984677">
        <w:rPr>
          <w:rFonts w:ascii="Cambria" w:hAnsi="Cambria" w:cs="Arial"/>
          <w:sz w:val="24"/>
          <w:szCs w:val="24"/>
        </w:rPr>
        <w:t xml:space="preserve">Pan </w:t>
      </w:r>
      <w:r w:rsidRPr="00984677">
        <w:rPr>
          <w:rFonts w:ascii="Cambria" w:hAnsi="Cambria" w:cs="Arial"/>
          <w:b/>
          <w:sz w:val="24"/>
          <w:szCs w:val="24"/>
        </w:rPr>
        <w:t xml:space="preserve">Piotr Cichosz </w:t>
      </w:r>
      <w:r w:rsidRPr="00984677">
        <w:rPr>
          <w:rFonts w:ascii="Cambria" w:hAnsi="Cambria" w:cs="Arial"/>
          <w:b/>
          <w:bCs/>
          <w:sz w:val="24"/>
          <w:szCs w:val="24"/>
        </w:rPr>
        <w:t>- Wójt Gminy Gorzków</w:t>
      </w:r>
    </w:p>
    <w:p w:rsidR="00984677" w:rsidRPr="00984677" w:rsidRDefault="00984677" w:rsidP="00984677">
      <w:pPr>
        <w:spacing w:after="0"/>
        <w:jc w:val="both"/>
        <w:rPr>
          <w:rFonts w:ascii="Cambria" w:hAnsi="Cambria" w:cs="Arial"/>
          <w:sz w:val="24"/>
          <w:szCs w:val="24"/>
        </w:rPr>
      </w:pPr>
      <w:r w:rsidRPr="00984677">
        <w:rPr>
          <w:rFonts w:ascii="Cambria" w:hAnsi="Cambria" w:cs="Arial"/>
          <w:sz w:val="24"/>
          <w:szCs w:val="24"/>
        </w:rPr>
        <w:t xml:space="preserve">przy kontrasygnacie: Pani </w:t>
      </w:r>
      <w:r w:rsidRPr="00984677">
        <w:rPr>
          <w:rFonts w:ascii="Cambria" w:hAnsi="Cambria" w:cs="Arial"/>
          <w:b/>
          <w:bCs/>
          <w:sz w:val="24"/>
          <w:szCs w:val="24"/>
        </w:rPr>
        <w:t xml:space="preserve">Bożeny </w:t>
      </w:r>
      <w:proofErr w:type="spellStart"/>
      <w:r w:rsidRPr="00984677">
        <w:rPr>
          <w:rFonts w:ascii="Cambria" w:hAnsi="Cambria" w:cs="Arial"/>
          <w:b/>
          <w:bCs/>
          <w:sz w:val="24"/>
          <w:szCs w:val="24"/>
        </w:rPr>
        <w:t>Sik</w:t>
      </w:r>
      <w:proofErr w:type="spellEnd"/>
      <w:r w:rsidRPr="00984677">
        <w:rPr>
          <w:rFonts w:ascii="Cambria" w:hAnsi="Cambria" w:cs="Arial"/>
          <w:b/>
          <w:bCs/>
          <w:sz w:val="24"/>
          <w:szCs w:val="24"/>
        </w:rPr>
        <w:t xml:space="preserve"> - Skarbnika Gminy Gorzków</w:t>
      </w:r>
    </w:p>
    <w:p w:rsidR="00AE4A72" w:rsidRPr="00AE4A72" w:rsidRDefault="00AE4A72" w:rsidP="00AE4A72">
      <w:pPr>
        <w:pStyle w:val="Textbody"/>
        <w:spacing w:after="0" w:line="276" w:lineRule="auto"/>
        <w:rPr>
          <w:rFonts w:ascii="Cambria" w:hAnsi="Cambria" w:cs="Calibri"/>
          <w:color w:val="000000" w:themeColor="text1"/>
        </w:rPr>
      </w:pPr>
      <w:r w:rsidRPr="00AE4A72">
        <w:rPr>
          <w:rFonts w:ascii="Cambria" w:hAnsi="Cambria" w:cs="Calibri"/>
          <w:color w:val="000000" w:themeColor="text1"/>
        </w:rPr>
        <w:t>a</w:t>
      </w:r>
    </w:p>
    <w:p w:rsidR="00AE4A72" w:rsidRPr="00AE4A72" w:rsidRDefault="00AE4A72" w:rsidP="00AE4A72">
      <w:pPr>
        <w:pStyle w:val="Default"/>
        <w:spacing w:line="276" w:lineRule="auto"/>
        <w:jc w:val="both"/>
        <w:rPr>
          <w:rFonts w:ascii="Cambria" w:hAnsi="Cambria" w:cs="Calibri"/>
          <w:i/>
          <w:iCs/>
        </w:rPr>
      </w:pPr>
      <w:r w:rsidRPr="00AE4A72">
        <w:rPr>
          <w:rFonts w:ascii="Cambria" w:hAnsi="Cambria" w:cs="Calibri"/>
          <w:i/>
          <w:iCs/>
          <w:color w:val="auto"/>
        </w:rPr>
        <w:t>*gdy kontrahentem jest spółka prawa handlowego:</w:t>
      </w:r>
    </w:p>
    <w:p w:rsidR="00AE4A72" w:rsidRPr="00AE4A72" w:rsidRDefault="00AE4A72" w:rsidP="00AE4A72">
      <w:pPr>
        <w:pStyle w:val="Default"/>
        <w:spacing w:line="276" w:lineRule="auto"/>
        <w:jc w:val="both"/>
        <w:rPr>
          <w:rFonts w:ascii="Cambria" w:hAnsi="Cambria" w:cs="Calibri"/>
        </w:rPr>
      </w:pPr>
      <w:r w:rsidRPr="00AE4A72">
        <w:rPr>
          <w:rFonts w:ascii="Cambria" w:hAnsi="Cambria" w:cs="Calibri"/>
          <w:color w:val="auto"/>
        </w:rPr>
        <w:t>spółką pod firmą „…” z siedzibą w ... (wpisać tylko nazwę miasta/miejscowości), ul. ………., ………………. (wpisać adres), wpisaną do Rejestru Przedsiębiorców Krajowego Rejestru Sądowego pod numerem KRS ... – zgodnie z wydrukiem z Centralnej Informacji Krajowego Rejestru Sądowego, stanowiącym załącznik do umowy, NIP ……………….., REGON ……………………..</w:t>
      </w:r>
      <w:r w:rsidRPr="00AE4A72">
        <w:rPr>
          <w:rFonts w:ascii="Cambria" w:hAnsi="Cambria"/>
          <w:i/>
          <w:iCs/>
        </w:rPr>
        <w:t>,</w:t>
      </w:r>
      <w:r w:rsidRPr="00AE4A72">
        <w:rPr>
          <w:rFonts w:ascii="Cambria" w:hAnsi="Cambria" w:cs="Calibri"/>
          <w:color w:val="auto"/>
        </w:rPr>
        <w:t xml:space="preserve"> zwaną dalej „Wykonawcą”, reprezentowaną przez ..........</w:t>
      </w:r>
      <w:r w:rsidRPr="00AE4A72">
        <w:rPr>
          <w:rStyle w:val="Znakiprzypiswdolnych"/>
          <w:rFonts w:ascii="Cambria" w:hAnsi="Cambria" w:cs="Calibri"/>
          <w:color w:val="auto"/>
        </w:rPr>
        <w:footnoteReference w:id="1"/>
      </w:r>
      <w:r w:rsidRPr="00AE4A72">
        <w:rPr>
          <w:rFonts w:ascii="Cambria" w:hAnsi="Cambria" w:cs="Calibri"/>
          <w:color w:val="auto"/>
        </w:rPr>
        <w:t>/reprezentowaną przez … działającą/-ego na podstawie pełnomocnictwa, stanowiącego załącznik do umowy</w:t>
      </w:r>
      <w:r w:rsidRPr="00AE4A72">
        <w:rPr>
          <w:rStyle w:val="Znakiprzypiswdolnych"/>
          <w:rFonts w:ascii="Cambria" w:hAnsi="Cambria" w:cs="Calibri"/>
          <w:color w:val="auto"/>
        </w:rPr>
        <w:footnoteReference w:id="2"/>
      </w:r>
      <w:r w:rsidRPr="00AE4A72">
        <w:rPr>
          <w:rFonts w:ascii="Cambria" w:hAnsi="Cambria" w:cs="Calibri"/>
          <w:color w:val="auto"/>
        </w:rPr>
        <w:t xml:space="preserve">, </w:t>
      </w:r>
    </w:p>
    <w:p w:rsidR="00AE4A72" w:rsidRPr="00AE4A72" w:rsidRDefault="00AE4A72" w:rsidP="00AE4A72">
      <w:pPr>
        <w:pStyle w:val="Default"/>
        <w:spacing w:line="276" w:lineRule="auto"/>
        <w:jc w:val="both"/>
        <w:rPr>
          <w:rFonts w:ascii="Cambria" w:hAnsi="Cambria" w:cs="Calibri"/>
          <w:color w:val="auto"/>
        </w:rPr>
      </w:pPr>
    </w:p>
    <w:p w:rsidR="00AE4A72" w:rsidRPr="00AE4A72" w:rsidRDefault="00AE4A72" w:rsidP="00AE4A72">
      <w:pPr>
        <w:pStyle w:val="Default"/>
        <w:spacing w:line="276" w:lineRule="auto"/>
        <w:jc w:val="both"/>
        <w:rPr>
          <w:rFonts w:ascii="Cambria" w:hAnsi="Cambria" w:cs="Calibri"/>
          <w:i/>
          <w:iCs/>
        </w:rPr>
      </w:pPr>
      <w:r w:rsidRPr="00AE4A72">
        <w:rPr>
          <w:rFonts w:ascii="Cambria" w:hAnsi="Cambria" w:cs="Calibri"/>
          <w:i/>
          <w:iCs/>
          <w:color w:val="auto"/>
        </w:rPr>
        <w:t xml:space="preserve">*gdy kontrahentem jest osoba fizyczna prowadząca działalność gospodarczą: </w:t>
      </w:r>
    </w:p>
    <w:p w:rsidR="00AE4A72" w:rsidRPr="00AE4A72" w:rsidRDefault="00AE4A72" w:rsidP="00AE4A72">
      <w:pPr>
        <w:pStyle w:val="Default"/>
        <w:spacing w:line="276" w:lineRule="auto"/>
        <w:jc w:val="both"/>
        <w:rPr>
          <w:rFonts w:ascii="Cambria" w:hAnsi="Cambria" w:cs="Calibri"/>
        </w:rPr>
      </w:pPr>
      <w:r w:rsidRPr="00AE4A72">
        <w:rPr>
          <w:rFonts w:ascii="Cambria" w:hAnsi="Cambria" w:cs="Calibri"/>
          <w:color w:val="auto"/>
        </w:rPr>
        <w:t>Panią/Panem ………., prowadzącą/-</w:t>
      </w:r>
      <w:proofErr w:type="spellStart"/>
      <w:r w:rsidRPr="00AE4A72">
        <w:rPr>
          <w:rFonts w:ascii="Cambria" w:hAnsi="Cambria" w:cs="Calibri"/>
          <w:color w:val="auto"/>
        </w:rPr>
        <w:t>ym</w:t>
      </w:r>
      <w:proofErr w:type="spellEnd"/>
      <w:r w:rsidRPr="00AE4A72">
        <w:rPr>
          <w:rFonts w:ascii="Cambria" w:hAnsi="Cambria" w:cs="Calibri"/>
          <w:color w:val="auto"/>
        </w:rPr>
        <w:t xml:space="preserve"> działalność gospodarczą pod firmą „…” zamieszkałą/</w:t>
      </w:r>
      <w:proofErr w:type="spellStart"/>
      <w:r w:rsidRPr="00AE4A72">
        <w:rPr>
          <w:rFonts w:ascii="Cambria" w:hAnsi="Cambria" w:cs="Calibri"/>
          <w:color w:val="auto"/>
        </w:rPr>
        <w:t>ym</w:t>
      </w:r>
      <w:proofErr w:type="spellEnd"/>
      <w:r w:rsidRPr="00AE4A72">
        <w:rPr>
          <w:rFonts w:ascii="Cambria" w:hAnsi="Cambria" w:cs="Calibri"/>
          <w:color w:val="auto"/>
        </w:rPr>
        <w:t xml:space="preserve"> w … (wpisać tylko nazwę miasta/miejscowości), ul. ……………….. (wpisać adres), – zgodnie z wydrukiem z Centralnej Ewidencji i Informacji o Działalności Gospodarczej, stanowiącym załącznik do umowy, NIP ……………, REGON …………., </w:t>
      </w:r>
      <w:r w:rsidRPr="00AE4A72">
        <w:rPr>
          <w:rFonts w:ascii="Cambria" w:hAnsi="Cambria"/>
          <w:i/>
          <w:iCs/>
        </w:rPr>
        <w:t>,</w:t>
      </w:r>
      <w:r w:rsidRPr="00AE4A72">
        <w:rPr>
          <w:rFonts w:ascii="Cambria" w:hAnsi="Cambria" w:cs="Calibri"/>
          <w:color w:val="auto"/>
        </w:rPr>
        <w:t xml:space="preserve"> zwaną/-</w:t>
      </w:r>
      <w:proofErr w:type="spellStart"/>
      <w:r w:rsidRPr="00AE4A72">
        <w:rPr>
          <w:rFonts w:ascii="Cambria" w:hAnsi="Cambria" w:cs="Calibri"/>
          <w:color w:val="auto"/>
        </w:rPr>
        <w:t>ym</w:t>
      </w:r>
      <w:proofErr w:type="spellEnd"/>
      <w:r w:rsidRPr="00AE4A72">
        <w:rPr>
          <w:rFonts w:ascii="Cambria" w:hAnsi="Cambria" w:cs="Calibri"/>
          <w:color w:val="auto"/>
        </w:rPr>
        <w:t xml:space="preserve"> dalej „Wykonawcą”, reprezentowaną/-</w:t>
      </w:r>
      <w:proofErr w:type="spellStart"/>
      <w:r w:rsidRPr="00AE4A72">
        <w:rPr>
          <w:rFonts w:ascii="Cambria" w:hAnsi="Cambria" w:cs="Calibri"/>
          <w:color w:val="auto"/>
        </w:rPr>
        <w:t>ym</w:t>
      </w:r>
      <w:proofErr w:type="spellEnd"/>
      <w:r w:rsidRPr="00AE4A72">
        <w:rPr>
          <w:rFonts w:ascii="Cambria" w:hAnsi="Cambria" w:cs="Calibri"/>
          <w:color w:val="auto"/>
        </w:rPr>
        <w:t xml:space="preserve"> przez … działającą/-ego na podstawie pełnomocnictwa, stanowiącego załącznik do umowy</w:t>
      </w:r>
      <w:r w:rsidRPr="00AE4A72">
        <w:rPr>
          <w:rStyle w:val="Znakiprzypiswdolnych"/>
          <w:rFonts w:ascii="Cambria" w:hAnsi="Cambria" w:cs="Calibri"/>
          <w:color w:val="auto"/>
        </w:rPr>
        <w:footnoteReference w:id="3"/>
      </w:r>
      <w:r w:rsidRPr="00AE4A72">
        <w:rPr>
          <w:rFonts w:ascii="Cambria" w:hAnsi="Cambria" w:cs="Calibri"/>
          <w:color w:val="auto"/>
        </w:rPr>
        <w:t xml:space="preserve">, </w:t>
      </w:r>
    </w:p>
    <w:p w:rsidR="00AE4A72" w:rsidRPr="00AE4A72" w:rsidRDefault="00AE4A72" w:rsidP="00AE4A72">
      <w:pPr>
        <w:pStyle w:val="Default"/>
        <w:spacing w:line="276" w:lineRule="auto"/>
        <w:jc w:val="both"/>
        <w:rPr>
          <w:rFonts w:ascii="Cambria" w:hAnsi="Cambria" w:cs="Calibri"/>
        </w:rPr>
      </w:pPr>
      <w:r w:rsidRPr="00AE4A72">
        <w:rPr>
          <w:rFonts w:ascii="Cambria" w:hAnsi="Cambria" w:cs="Calibri"/>
        </w:rPr>
        <w:t xml:space="preserve">wspólnie zwanymi dalej </w:t>
      </w:r>
      <w:r w:rsidRPr="00AE4A72">
        <w:rPr>
          <w:rFonts w:ascii="Cambria" w:hAnsi="Cambria" w:cs="Calibri"/>
          <w:b/>
          <w:bCs/>
        </w:rPr>
        <w:t>„Stronami”</w:t>
      </w:r>
      <w:r w:rsidRPr="00AE4A72">
        <w:rPr>
          <w:rFonts w:ascii="Cambria" w:hAnsi="Cambria" w:cs="Calibri"/>
        </w:rPr>
        <w:t xml:space="preserve">, </w:t>
      </w:r>
    </w:p>
    <w:p w:rsidR="00AE4A72" w:rsidRPr="00380D20" w:rsidRDefault="00AE4A72" w:rsidP="00AE4A72">
      <w:pPr>
        <w:spacing w:after="0"/>
        <w:rPr>
          <w:rFonts w:ascii="Cambria" w:hAnsi="Cambria"/>
        </w:rPr>
      </w:pPr>
      <w:r w:rsidRPr="00AE4A72">
        <w:rPr>
          <w:rFonts w:ascii="Cambria" w:hAnsi="Cambria"/>
          <w:sz w:val="24"/>
          <w:szCs w:val="24"/>
        </w:rPr>
        <w:t>o następującej treści</w:t>
      </w:r>
      <w:r w:rsidRPr="00814027">
        <w:rPr>
          <w:rFonts w:ascii="Cambria" w:hAnsi="Cambria"/>
        </w:rPr>
        <w:t>:</w:t>
      </w:r>
    </w:p>
    <w:p w:rsidR="006026E6" w:rsidRPr="005777D3" w:rsidRDefault="006026E6" w:rsidP="005777D3">
      <w:pPr>
        <w:spacing w:after="0"/>
        <w:jc w:val="center"/>
        <w:rPr>
          <w:rFonts w:ascii="Cambria" w:hAnsi="Cambria"/>
          <w:b/>
          <w:sz w:val="24"/>
          <w:szCs w:val="24"/>
        </w:rPr>
      </w:pPr>
      <w:r w:rsidRPr="005777D3">
        <w:rPr>
          <w:rFonts w:ascii="Cambria" w:hAnsi="Cambria"/>
          <w:b/>
          <w:sz w:val="24"/>
          <w:szCs w:val="24"/>
        </w:rPr>
        <w:t>Oświadczenia Stron</w:t>
      </w:r>
    </w:p>
    <w:p w:rsidR="006026E6" w:rsidRPr="005777D3" w:rsidRDefault="006026E6" w:rsidP="00534878">
      <w:pPr>
        <w:spacing w:after="0"/>
        <w:contextualSpacing/>
        <w:jc w:val="both"/>
        <w:rPr>
          <w:rFonts w:ascii="Cambria" w:hAnsi="Cambria"/>
          <w:sz w:val="24"/>
          <w:szCs w:val="24"/>
        </w:rPr>
      </w:pPr>
      <w:r w:rsidRPr="005777D3">
        <w:rPr>
          <w:rFonts w:ascii="Cambria" w:hAnsi="Cambria"/>
          <w:sz w:val="24"/>
          <w:szCs w:val="24"/>
        </w:rPr>
        <w:t xml:space="preserve">Strony oświadczają, </w:t>
      </w:r>
      <w:r w:rsidR="00563523" w:rsidRPr="005777D3">
        <w:rPr>
          <w:rFonts w:ascii="Cambria" w:hAnsi="Cambria"/>
          <w:sz w:val="24"/>
          <w:szCs w:val="24"/>
        </w:rPr>
        <w:t xml:space="preserve">że niniejsza umowa, zwana dalej „umową”, została zawarta </w:t>
      </w:r>
      <w:r w:rsidR="004963FC">
        <w:rPr>
          <w:rFonts w:ascii="Cambria" w:hAnsi="Cambria"/>
          <w:sz w:val="24"/>
          <w:szCs w:val="24"/>
        </w:rPr>
        <w:br/>
      </w:r>
      <w:r w:rsidR="00563523" w:rsidRPr="005777D3">
        <w:rPr>
          <w:rFonts w:ascii="Cambria" w:hAnsi="Cambria"/>
          <w:sz w:val="24"/>
          <w:szCs w:val="24"/>
        </w:rPr>
        <w:t>w wyniku udzielenia zamówienia publicznego w trybie podstawowym</w:t>
      </w:r>
      <w:r w:rsidR="005777D3">
        <w:rPr>
          <w:rFonts w:ascii="Cambria" w:hAnsi="Cambria"/>
          <w:sz w:val="24"/>
          <w:szCs w:val="24"/>
        </w:rPr>
        <w:t xml:space="preserve"> bez negocjacji</w:t>
      </w:r>
      <w:r w:rsidR="00726244" w:rsidRPr="005777D3">
        <w:rPr>
          <w:rFonts w:ascii="Cambria" w:hAnsi="Cambria"/>
          <w:sz w:val="24"/>
          <w:szCs w:val="24"/>
        </w:rPr>
        <w:t xml:space="preserve"> </w:t>
      </w:r>
      <w:r w:rsidR="00534878">
        <w:rPr>
          <w:rFonts w:ascii="Cambria" w:hAnsi="Cambria"/>
          <w:sz w:val="24"/>
          <w:szCs w:val="24"/>
        </w:rPr>
        <w:br/>
      </w:r>
      <w:r w:rsidR="00726244" w:rsidRPr="005777D3">
        <w:rPr>
          <w:rFonts w:ascii="Cambria" w:hAnsi="Cambria"/>
          <w:sz w:val="24"/>
          <w:szCs w:val="24"/>
        </w:rPr>
        <w:t xml:space="preserve">(art. 275 </w:t>
      </w:r>
      <w:proofErr w:type="spellStart"/>
      <w:r w:rsidR="00726244" w:rsidRPr="005777D3">
        <w:rPr>
          <w:rFonts w:ascii="Cambria" w:hAnsi="Cambria"/>
          <w:sz w:val="24"/>
          <w:szCs w:val="24"/>
        </w:rPr>
        <w:t>pkt</w:t>
      </w:r>
      <w:proofErr w:type="spellEnd"/>
      <w:r w:rsidR="00726244" w:rsidRPr="005777D3">
        <w:rPr>
          <w:rFonts w:ascii="Cambria" w:hAnsi="Cambria"/>
          <w:sz w:val="24"/>
          <w:szCs w:val="24"/>
        </w:rPr>
        <w:t xml:space="preserve"> 1 ustawy </w:t>
      </w:r>
      <w:proofErr w:type="spellStart"/>
      <w:r w:rsidR="00726244" w:rsidRPr="005777D3">
        <w:rPr>
          <w:rFonts w:ascii="Cambria" w:hAnsi="Cambria"/>
          <w:sz w:val="24"/>
          <w:szCs w:val="24"/>
        </w:rPr>
        <w:t>Pzp</w:t>
      </w:r>
      <w:proofErr w:type="spellEnd"/>
      <w:r w:rsidR="00726244" w:rsidRPr="005777D3">
        <w:rPr>
          <w:rFonts w:ascii="Cambria" w:hAnsi="Cambria"/>
          <w:sz w:val="24"/>
          <w:szCs w:val="24"/>
        </w:rPr>
        <w:t>)</w:t>
      </w:r>
      <w:r w:rsidR="00563523" w:rsidRPr="005777D3">
        <w:rPr>
          <w:rFonts w:ascii="Cambria" w:hAnsi="Cambria"/>
          <w:sz w:val="24"/>
          <w:szCs w:val="24"/>
        </w:rPr>
        <w:t>, zgodnie z przepisami ustawy z dnia 11 września 2019 r. – Prawo zamówień publicznych</w:t>
      </w:r>
      <w:r w:rsidR="00D84E33">
        <w:rPr>
          <w:rFonts w:ascii="Cambria" w:hAnsi="Cambria"/>
          <w:sz w:val="24"/>
          <w:szCs w:val="24"/>
        </w:rPr>
        <w:t xml:space="preserve"> – dalej „ustawy </w:t>
      </w:r>
      <w:proofErr w:type="spellStart"/>
      <w:r w:rsidR="00D84E33">
        <w:rPr>
          <w:rFonts w:ascii="Cambria" w:hAnsi="Cambria"/>
          <w:sz w:val="24"/>
          <w:szCs w:val="24"/>
        </w:rPr>
        <w:t>Pzp</w:t>
      </w:r>
      <w:proofErr w:type="spellEnd"/>
      <w:r w:rsidR="00D84E33">
        <w:rPr>
          <w:rFonts w:ascii="Cambria" w:hAnsi="Cambria"/>
          <w:sz w:val="24"/>
          <w:szCs w:val="24"/>
        </w:rPr>
        <w:t>”</w:t>
      </w:r>
      <w:r w:rsidR="003C4E7D">
        <w:rPr>
          <w:rFonts w:ascii="Cambria" w:hAnsi="Cambria"/>
          <w:sz w:val="24"/>
          <w:szCs w:val="24"/>
        </w:rPr>
        <w:t xml:space="preserve"> </w:t>
      </w:r>
      <w:r w:rsidR="00563523" w:rsidRPr="005777D3">
        <w:rPr>
          <w:rFonts w:ascii="Cambria" w:hAnsi="Cambria"/>
          <w:sz w:val="24"/>
          <w:szCs w:val="24"/>
        </w:rPr>
        <w:t>.</w:t>
      </w:r>
    </w:p>
    <w:p w:rsidR="00AE4A72" w:rsidRDefault="00AE4A72" w:rsidP="005777D3">
      <w:pPr>
        <w:autoSpaceDE w:val="0"/>
        <w:autoSpaceDN w:val="0"/>
        <w:spacing w:after="0"/>
        <w:jc w:val="center"/>
        <w:rPr>
          <w:rFonts w:ascii="Cambria" w:eastAsia="Calibri" w:hAnsi="Cambria" w:cs="ArialNarrow,Bold"/>
          <w:b/>
          <w:bCs/>
          <w:sz w:val="24"/>
          <w:szCs w:val="24"/>
        </w:rPr>
      </w:pPr>
    </w:p>
    <w:p w:rsidR="006026E6" w:rsidRPr="005777D3" w:rsidRDefault="006026E6"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lastRenderedPageBreak/>
        <w:t>§ 1</w:t>
      </w:r>
    </w:p>
    <w:p w:rsidR="006026E6" w:rsidRPr="005777D3" w:rsidRDefault="006026E6"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t>Przedmiot umowy</w:t>
      </w:r>
    </w:p>
    <w:p w:rsidR="00A97E5B" w:rsidRPr="00A97E5B" w:rsidRDefault="00A97E5B" w:rsidP="00A97E5B">
      <w:pPr>
        <w:widowControl w:val="0"/>
        <w:numPr>
          <w:ilvl w:val="0"/>
          <w:numId w:val="1"/>
        </w:numPr>
        <w:suppressAutoHyphens/>
        <w:adjustRightInd w:val="0"/>
        <w:spacing w:after="0"/>
        <w:ind w:left="426" w:hanging="426"/>
        <w:contextualSpacing/>
        <w:jc w:val="both"/>
        <w:textAlignment w:val="baseline"/>
        <w:rPr>
          <w:rFonts w:ascii="Cambria" w:eastAsia="Calibri" w:hAnsi="Cambria" w:cs="ArialNarrow"/>
          <w:sz w:val="24"/>
          <w:szCs w:val="24"/>
        </w:rPr>
      </w:pPr>
      <w:bookmarkStart w:id="0" w:name="_Hlk523391469"/>
      <w:r w:rsidRPr="003D5290">
        <w:rPr>
          <w:rFonts w:ascii="Cambria" w:hAnsi="Cambria"/>
          <w:sz w:val="24"/>
          <w:szCs w:val="24"/>
        </w:rPr>
        <w:t>Zamawiający zleca, a Wykonawca przyjmuje do realizacji inwestycję pn.</w:t>
      </w:r>
      <w:r w:rsidRPr="003D5290">
        <w:rPr>
          <w:rFonts w:ascii="Cambria" w:hAnsi="Cambria"/>
          <w:sz w:val="24"/>
          <w:szCs w:val="24"/>
        </w:rPr>
        <w:br/>
      </w:r>
      <w:r w:rsidRPr="003D5290">
        <w:rPr>
          <w:rStyle w:val="Pogrubienie"/>
          <w:rFonts w:ascii="Cambria" w:hAnsi="Cambria"/>
          <w:sz w:val="24"/>
          <w:szCs w:val="24"/>
        </w:rPr>
        <w:t>„</w:t>
      </w:r>
      <w:r w:rsidR="00C93C80" w:rsidRPr="00C93C80">
        <w:rPr>
          <w:rFonts w:ascii="Cambria" w:hAnsi="Cambria"/>
          <w:b/>
          <w:bCs/>
          <w:i/>
          <w:iCs/>
          <w:color w:val="000000" w:themeColor="text1"/>
          <w:sz w:val="24"/>
          <w:szCs w:val="24"/>
        </w:rPr>
        <w:t>Przebudowa stacji ujęcia wody w miejscowości Czysta Dębina</w:t>
      </w:r>
      <w:r w:rsidRPr="003D5290">
        <w:rPr>
          <w:rStyle w:val="Pogrubienie"/>
          <w:rFonts w:ascii="Cambria" w:hAnsi="Cambria"/>
          <w:sz w:val="24"/>
          <w:szCs w:val="24"/>
        </w:rPr>
        <w:t>”</w:t>
      </w:r>
      <w:r w:rsidRPr="003D5290">
        <w:rPr>
          <w:rFonts w:ascii="Cambria" w:hAnsi="Cambria"/>
          <w:sz w:val="24"/>
          <w:szCs w:val="24"/>
        </w:rPr>
        <w:t xml:space="preserve">, </w:t>
      </w:r>
      <w:r w:rsidR="00C93C80" w:rsidRPr="00C93C80">
        <w:rPr>
          <w:rFonts w:ascii="Cambria" w:hAnsi="Cambria"/>
          <w:b/>
          <w:sz w:val="24"/>
          <w:szCs w:val="24"/>
        </w:rPr>
        <w:t>współfinansowan</w:t>
      </w:r>
      <w:r w:rsidR="00C93C80">
        <w:rPr>
          <w:rFonts w:ascii="Cambria" w:hAnsi="Cambria"/>
          <w:b/>
          <w:sz w:val="24"/>
          <w:szCs w:val="24"/>
        </w:rPr>
        <w:t>ą</w:t>
      </w:r>
      <w:r w:rsidR="00C93C80" w:rsidRPr="00C93C80">
        <w:rPr>
          <w:rFonts w:ascii="Cambria" w:hAnsi="Cambria"/>
          <w:b/>
          <w:sz w:val="24"/>
          <w:szCs w:val="24"/>
        </w:rPr>
        <w:t xml:space="preserve"> ze środków Funduszy Europejskich dla Lubelskiego na lata 2021-2027 w ramach działania 3.4 Zrównoważona gospodarka wodno-ściekowa.</w:t>
      </w:r>
      <w:r w:rsidRPr="003D5290">
        <w:rPr>
          <w:rFonts w:ascii="Cambria" w:eastAsia="SimSun" w:hAnsi="Cambria" w:cs="Cambria"/>
          <w:sz w:val="24"/>
          <w:szCs w:val="24"/>
        </w:rPr>
        <w:t xml:space="preserve"> </w:t>
      </w:r>
    </w:p>
    <w:p w:rsidR="00A97E5B" w:rsidRPr="00A97E5B" w:rsidRDefault="00A97E5B" w:rsidP="00825373">
      <w:pPr>
        <w:widowControl w:val="0"/>
        <w:numPr>
          <w:ilvl w:val="0"/>
          <w:numId w:val="1"/>
        </w:numPr>
        <w:suppressAutoHyphens/>
        <w:adjustRightInd w:val="0"/>
        <w:spacing w:after="0"/>
        <w:ind w:left="426" w:hanging="426"/>
        <w:contextualSpacing/>
        <w:jc w:val="both"/>
        <w:textAlignment w:val="baseline"/>
        <w:rPr>
          <w:rFonts w:ascii="Cambria" w:eastAsia="Calibri" w:hAnsi="Cambria" w:cs="ArialNarrow"/>
          <w:sz w:val="24"/>
          <w:szCs w:val="24"/>
        </w:rPr>
      </w:pPr>
      <w:r w:rsidRPr="00A97E5B">
        <w:rPr>
          <w:rFonts w:ascii="Cambria" w:hAnsi="Cambria"/>
          <w:sz w:val="24"/>
          <w:szCs w:val="24"/>
        </w:rPr>
        <w:t xml:space="preserve">Przedmiotem niniejszej umowy jest realizacja </w:t>
      </w:r>
      <w:r w:rsidR="00C93C80">
        <w:rPr>
          <w:rStyle w:val="Pogrubienie"/>
          <w:rFonts w:ascii="Cambria" w:hAnsi="Cambria"/>
          <w:sz w:val="24"/>
          <w:szCs w:val="24"/>
        </w:rPr>
        <w:t>Części II zamówienia – „Dostawa i </w:t>
      </w:r>
      <w:r w:rsidRPr="00A97E5B">
        <w:rPr>
          <w:rStyle w:val="Pogrubienie"/>
          <w:rFonts w:ascii="Cambria" w:hAnsi="Cambria"/>
          <w:sz w:val="24"/>
          <w:szCs w:val="24"/>
        </w:rPr>
        <w:t>montaż wodomierzy oraz uruchomienie systemu zdalnego odczytu”</w:t>
      </w:r>
      <w:r w:rsidRPr="00A97E5B">
        <w:rPr>
          <w:rFonts w:ascii="Cambria" w:hAnsi="Cambria"/>
          <w:sz w:val="24"/>
          <w:szCs w:val="24"/>
        </w:rPr>
        <w:t>, obejmująca</w:t>
      </w:r>
      <w:r w:rsidR="00C93C80">
        <w:rPr>
          <w:rFonts w:ascii="Cambria" w:hAnsi="Cambria"/>
          <w:sz w:val="24"/>
          <w:szCs w:val="24"/>
        </w:rPr>
        <w:t xml:space="preserve"> w szczególności</w:t>
      </w:r>
      <w:r w:rsidRPr="00A97E5B">
        <w:rPr>
          <w:rFonts w:ascii="Cambria" w:hAnsi="Cambria"/>
          <w:sz w:val="24"/>
          <w:szCs w:val="24"/>
        </w:rPr>
        <w:t>:</w:t>
      </w:r>
    </w:p>
    <w:bookmarkEnd w:id="0"/>
    <w:p w:rsidR="009D401D" w:rsidRPr="009D401D" w:rsidRDefault="009D401D" w:rsidP="00A43FD5">
      <w:pPr>
        <w:pStyle w:val="Akapitzlist"/>
        <w:numPr>
          <w:ilvl w:val="3"/>
          <w:numId w:val="47"/>
        </w:numPr>
        <w:suppressAutoHyphens/>
        <w:spacing w:before="20" w:after="40"/>
        <w:ind w:left="993" w:hanging="426"/>
        <w:jc w:val="both"/>
        <w:rPr>
          <w:rFonts w:ascii="Cambria" w:hAnsi="Cambria"/>
          <w:sz w:val="24"/>
          <w:szCs w:val="24"/>
        </w:rPr>
      </w:pPr>
      <w:r w:rsidRPr="009D401D">
        <w:rPr>
          <w:rFonts w:ascii="Cambria" w:hAnsi="Cambria"/>
          <w:sz w:val="24"/>
          <w:szCs w:val="24"/>
        </w:rPr>
        <w:t xml:space="preserve">dostawę i montaż 381 szt. fabrycznie nowych wodomierzy do zimnej wody, wyposażonych w rozłączne moduły radiowe, wraz z kompletem niezbędnych elementów instalacyjnych, w tym zaworów odcinających, </w:t>
      </w:r>
      <w:proofErr w:type="spellStart"/>
      <w:r w:rsidRPr="009D401D">
        <w:rPr>
          <w:rFonts w:ascii="Cambria" w:hAnsi="Cambria"/>
          <w:sz w:val="24"/>
          <w:szCs w:val="24"/>
        </w:rPr>
        <w:t>półśrubunków</w:t>
      </w:r>
      <w:proofErr w:type="spellEnd"/>
      <w:r w:rsidRPr="009D401D">
        <w:rPr>
          <w:rFonts w:ascii="Cambria" w:hAnsi="Cambria"/>
          <w:sz w:val="24"/>
          <w:szCs w:val="24"/>
        </w:rPr>
        <w:t xml:space="preserve">, kształtek oraz zaworów </w:t>
      </w:r>
      <w:proofErr w:type="spellStart"/>
      <w:r w:rsidRPr="009D401D">
        <w:rPr>
          <w:rFonts w:ascii="Cambria" w:hAnsi="Cambria"/>
          <w:sz w:val="24"/>
          <w:szCs w:val="24"/>
        </w:rPr>
        <w:t>antyskażeniowych</w:t>
      </w:r>
      <w:proofErr w:type="spellEnd"/>
      <w:r w:rsidRPr="009D401D">
        <w:rPr>
          <w:rFonts w:ascii="Cambria" w:hAnsi="Cambria"/>
          <w:sz w:val="24"/>
          <w:szCs w:val="24"/>
        </w:rPr>
        <w:t>;</w:t>
      </w:r>
    </w:p>
    <w:p w:rsidR="009D401D" w:rsidRPr="009D401D" w:rsidRDefault="009D401D" w:rsidP="00A43FD5">
      <w:pPr>
        <w:pStyle w:val="Akapitzlist"/>
        <w:numPr>
          <w:ilvl w:val="3"/>
          <w:numId w:val="47"/>
        </w:numPr>
        <w:suppressAutoHyphens/>
        <w:spacing w:before="20" w:after="40"/>
        <w:ind w:left="993" w:hanging="426"/>
        <w:jc w:val="both"/>
        <w:rPr>
          <w:rFonts w:ascii="Cambria" w:hAnsi="Cambria"/>
          <w:sz w:val="24"/>
          <w:szCs w:val="24"/>
        </w:rPr>
      </w:pPr>
      <w:r w:rsidRPr="009D401D">
        <w:rPr>
          <w:rFonts w:ascii="Cambria" w:hAnsi="Cambria"/>
          <w:sz w:val="24"/>
          <w:szCs w:val="24"/>
        </w:rPr>
        <w:t>dostawę, konfigurację oraz uruchomienie systemu zdalnego odczytu wodomierzy w technologii radiowej, umożliwiającego bezprzewodowy odczyt danych pomiarowych;</w:t>
      </w:r>
    </w:p>
    <w:p w:rsidR="009D401D" w:rsidRPr="009D401D" w:rsidRDefault="009D401D" w:rsidP="00A43FD5">
      <w:pPr>
        <w:pStyle w:val="Akapitzlist"/>
        <w:numPr>
          <w:ilvl w:val="3"/>
          <w:numId w:val="47"/>
        </w:numPr>
        <w:suppressAutoHyphens/>
        <w:spacing w:before="20" w:after="40"/>
        <w:ind w:left="993" w:hanging="426"/>
        <w:jc w:val="both"/>
        <w:rPr>
          <w:rFonts w:ascii="Cambria" w:hAnsi="Cambria"/>
          <w:sz w:val="24"/>
          <w:szCs w:val="24"/>
        </w:rPr>
      </w:pPr>
      <w:r w:rsidRPr="009D401D">
        <w:rPr>
          <w:rFonts w:ascii="Cambria" w:hAnsi="Cambria"/>
          <w:sz w:val="24"/>
          <w:szCs w:val="24"/>
        </w:rPr>
        <w:t>dostawę i wdrożenie modułów radiowych spełniających wymagania techniczne okre</w:t>
      </w:r>
      <w:r w:rsidR="0013724D">
        <w:rPr>
          <w:rFonts w:ascii="Cambria" w:hAnsi="Cambria"/>
          <w:sz w:val="24"/>
          <w:szCs w:val="24"/>
        </w:rPr>
        <w:t>ślone w SWZ</w:t>
      </w:r>
      <w:r w:rsidRPr="009D401D">
        <w:rPr>
          <w:rFonts w:ascii="Cambria" w:hAnsi="Cambria"/>
          <w:sz w:val="24"/>
          <w:szCs w:val="24"/>
        </w:rPr>
        <w:t>, w tym zapewniających szyfrowaną transmisję danych, dwukierunkową komunikację oraz rejestrację i archiwizację danych pomiarowych i zdarzeń;</w:t>
      </w:r>
    </w:p>
    <w:p w:rsidR="009D401D" w:rsidRPr="009D401D" w:rsidRDefault="009D401D" w:rsidP="00A43FD5">
      <w:pPr>
        <w:pStyle w:val="Akapitzlist"/>
        <w:numPr>
          <w:ilvl w:val="3"/>
          <w:numId w:val="47"/>
        </w:numPr>
        <w:suppressAutoHyphens/>
        <w:spacing w:before="20" w:after="40"/>
        <w:ind w:left="993" w:hanging="426"/>
        <w:jc w:val="both"/>
        <w:rPr>
          <w:rFonts w:ascii="Cambria" w:hAnsi="Cambria"/>
          <w:sz w:val="24"/>
          <w:szCs w:val="24"/>
        </w:rPr>
      </w:pPr>
      <w:r w:rsidRPr="009D401D">
        <w:rPr>
          <w:rFonts w:ascii="Cambria" w:hAnsi="Cambria"/>
          <w:sz w:val="24"/>
          <w:szCs w:val="24"/>
        </w:rPr>
        <w:t>wykonanie i przekazanie Zamawiającemu interaktywnej mapy GIS zawierającej lokalizację punktów pomiarowych, dane identyfikacyjne wodomierzy oraz historię odczytów;</w:t>
      </w:r>
    </w:p>
    <w:p w:rsidR="009D401D" w:rsidRPr="009D401D" w:rsidRDefault="009D401D" w:rsidP="00A43FD5">
      <w:pPr>
        <w:pStyle w:val="Akapitzlist"/>
        <w:numPr>
          <w:ilvl w:val="3"/>
          <w:numId w:val="47"/>
        </w:numPr>
        <w:suppressAutoHyphens/>
        <w:spacing w:before="20" w:after="40"/>
        <w:ind w:left="993" w:hanging="426"/>
        <w:jc w:val="both"/>
        <w:rPr>
          <w:rFonts w:ascii="Cambria" w:hAnsi="Cambria"/>
          <w:sz w:val="24"/>
          <w:szCs w:val="24"/>
        </w:rPr>
      </w:pPr>
      <w:r w:rsidRPr="009D401D">
        <w:rPr>
          <w:rFonts w:ascii="Cambria" w:hAnsi="Cambria"/>
          <w:sz w:val="24"/>
          <w:szCs w:val="24"/>
        </w:rPr>
        <w:t>przeprowadzenie szkolenia dla personelu Zamawiającego w zakresie obsługi systemu zdalnego odczytu oraz korzystania z mapy GIS;</w:t>
      </w:r>
    </w:p>
    <w:p w:rsidR="009D401D" w:rsidRPr="009D401D" w:rsidRDefault="009D401D" w:rsidP="00A43FD5">
      <w:pPr>
        <w:pStyle w:val="Akapitzlist"/>
        <w:numPr>
          <w:ilvl w:val="3"/>
          <w:numId w:val="47"/>
        </w:numPr>
        <w:suppressAutoHyphens/>
        <w:spacing w:before="20" w:after="40"/>
        <w:ind w:left="993" w:hanging="426"/>
        <w:jc w:val="both"/>
        <w:rPr>
          <w:rFonts w:ascii="Cambria" w:hAnsi="Cambria"/>
          <w:sz w:val="24"/>
          <w:szCs w:val="24"/>
        </w:rPr>
      </w:pPr>
      <w:r w:rsidRPr="009D401D">
        <w:rPr>
          <w:rFonts w:ascii="Cambria" w:hAnsi="Cambria"/>
          <w:sz w:val="24"/>
          <w:szCs w:val="24"/>
        </w:rPr>
        <w:t>sporządzenie i przekazanie pełnej dokumentacji powykonawczej, w tym instrukcji obsługi, certyfikatów, atestów oraz wymaganych prawem dopuszczeń;</w:t>
      </w:r>
    </w:p>
    <w:p w:rsidR="009D401D" w:rsidRPr="009D401D" w:rsidRDefault="009D401D" w:rsidP="00A43FD5">
      <w:pPr>
        <w:pStyle w:val="Akapitzlist"/>
        <w:numPr>
          <w:ilvl w:val="3"/>
          <w:numId w:val="47"/>
        </w:numPr>
        <w:suppressAutoHyphens/>
        <w:spacing w:before="20" w:after="40"/>
        <w:ind w:left="993" w:hanging="426"/>
        <w:jc w:val="both"/>
        <w:rPr>
          <w:rFonts w:ascii="Cambria" w:hAnsi="Cambria"/>
          <w:sz w:val="24"/>
          <w:szCs w:val="24"/>
        </w:rPr>
      </w:pPr>
      <w:r w:rsidRPr="009D401D">
        <w:rPr>
          <w:rFonts w:ascii="Cambria" w:hAnsi="Cambria"/>
          <w:sz w:val="24"/>
          <w:szCs w:val="24"/>
        </w:rPr>
        <w:t>zapewnienie zgodności dostarczonych urządzeń i systemu z obowiązującymi przepisami prawa, normami oraz wymaganiami określ</w:t>
      </w:r>
      <w:r w:rsidR="0013724D">
        <w:rPr>
          <w:rFonts w:ascii="Cambria" w:hAnsi="Cambria"/>
          <w:sz w:val="24"/>
          <w:szCs w:val="24"/>
        </w:rPr>
        <w:t>onymi w SWZ</w:t>
      </w:r>
      <w:r w:rsidRPr="009D401D">
        <w:rPr>
          <w:rFonts w:ascii="Cambria" w:hAnsi="Cambria"/>
          <w:sz w:val="24"/>
          <w:szCs w:val="24"/>
        </w:rPr>
        <w:t>;</w:t>
      </w:r>
    </w:p>
    <w:p w:rsidR="005655A7" w:rsidRPr="005655A7" w:rsidRDefault="005655A7" w:rsidP="005777D3">
      <w:pPr>
        <w:numPr>
          <w:ilvl w:val="0"/>
          <w:numId w:val="1"/>
        </w:numPr>
        <w:spacing w:after="0"/>
        <w:ind w:left="426" w:hanging="426"/>
        <w:contextualSpacing/>
        <w:jc w:val="both"/>
        <w:rPr>
          <w:rFonts w:ascii="Cambria" w:hAnsi="Cambria" w:cs="Tahoma"/>
          <w:sz w:val="24"/>
          <w:szCs w:val="24"/>
        </w:rPr>
      </w:pPr>
      <w:r w:rsidRPr="005655A7">
        <w:rPr>
          <w:rFonts w:ascii="Cambria" w:hAnsi="Cambria"/>
          <w:sz w:val="24"/>
          <w:szCs w:val="24"/>
        </w:rPr>
        <w:t>Wodomierze zostaną zainstalowane na terenie miejscowości obsługiwanych przez stację ujęcia wody w Czystej Dębinie.</w:t>
      </w:r>
    </w:p>
    <w:p w:rsidR="009D401D" w:rsidRPr="009D401D" w:rsidRDefault="009D401D" w:rsidP="009D401D">
      <w:pPr>
        <w:numPr>
          <w:ilvl w:val="0"/>
          <w:numId w:val="1"/>
        </w:numPr>
        <w:spacing w:after="0"/>
        <w:ind w:left="426" w:hanging="426"/>
        <w:contextualSpacing/>
        <w:jc w:val="both"/>
        <w:rPr>
          <w:rFonts w:ascii="Cambria" w:hAnsi="Cambria" w:cs="Tahoma"/>
          <w:sz w:val="24"/>
          <w:szCs w:val="24"/>
        </w:rPr>
      </w:pPr>
      <w:r w:rsidRPr="009D401D">
        <w:rPr>
          <w:rFonts w:ascii="Cambria" w:hAnsi="Cambria"/>
          <w:sz w:val="24"/>
          <w:szCs w:val="24"/>
        </w:rPr>
        <w:t>Szczegółowy zakres rzeczowy, wymagania techniczne oraz warunki realizacji przedmiotu umowy określa</w:t>
      </w:r>
      <w:r w:rsidR="00FE54A5">
        <w:rPr>
          <w:rFonts w:ascii="Cambria" w:hAnsi="Cambria"/>
          <w:sz w:val="24"/>
          <w:szCs w:val="24"/>
        </w:rPr>
        <w:t>ją:</w:t>
      </w:r>
      <w:r w:rsidRPr="009D401D">
        <w:rPr>
          <w:rFonts w:ascii="Cambria" w:hAnsi="Cambria"/>
          <w:sz w:val="24"/>
          <w:szCs w:val="24"/>
        </w:rPr>
        <w:t xml:space="preserve"> </w:t>
      </w:r>
      <w:r>
        <w:rPr>
          <w:rFonts w:ascii="Cambria" w:hAnsi="Cambria"/>
          <w:sz w:val="24"/>
          <w:szCs w:val="24"/>
        </w:rPr>
        <w:t>SWZ</w:t>
      </w:r>
      <w:r w:rsidR="00FE54A5">
        <w:rPr>
          <w:rFonts w:ascii="Cambria" w:hAnsi="Cambria"/>
          <w:sz w:val="24"/>
          <w:szCs w:val="24"/>
        </w:rPr>
        <w:t xml:space="preserve"> oraz złożona oferta,</w:t>
      </w:r>
      <w:r>
        <w:rPr>
          <w:rFonts w:ascii="Cambria" w:hAnsi="Cambria"/>
          <w:sz w:val="24"/>
          <w:szCs w:val="24"/>
        </w:rPr>
        <w:t xml:space="preserve"> </w:t>
      </w:r>
      <w:r w:rsidR="00FE54A5">
        <w:rPr>
          <w:rFonts w:ascii="Cambria" w:hAnsi="Cambria"/>
          <w:sz w:val="24"/>
          <w:szCs w:val="24"/>
        </w:rPr>
        <w:t>stanowiące</w:t>
      </w:r>
      <w:r w:rsidRPr="009D401D">
        <w:rPr>
          <w:rFonts w:ascii="Cambria" w:hAnsi="Cambria"/>
          <w:sz w:val="24"/>
          <w:szCs w:val="24"/>
        </w:rPr>
        <w:t xml:space="preserve"> integralną część niniejszej umowy.</w:t>
      </w:r>
    </w:p>
    <w:p w:rsidR="009D401D" w:rsidRPr="00FE54A5" w:rsidRDefault="009D401D" w:rsidP="005777D3">
      <w:pPr>
        <w:numPr>
          <w:ilvl w:val="0"/>
          <w:numId w:val="1"/>
        </w:numPr>
        <w:spacing w:after="0"/>
        <w:ind w:left="426" w:hanging="426"/>
        <w:contextualSpacing/>
        <w:jc w:val="both"/>
        <w:rPr>
          <w:rFonts w:ascii="Cambria" w:hAnsi="Cambria" w:cs="Tahoma"/>
          <w:bCs/>
          <w:sz w:val="24"/>
          <w:szCs w:val="24"/>
        </w:rPr>
      </w:pPr>
      <w:r w:rsidRPr="00FE54A5">
        <w:rPr>
          <w:rFonts w:ascii="Cambria" w:hAnsi="Cambria"/>
          <w:sz w:val="24"/>
          <w:szCs w:val="24"/>
        </w:rPr>
        <w:t>Wynagrodzenie Wykonawcy ma charakter ryczałtowy i obejmuje całość świadczeń wynikających z niniejszej umowy, w tym w szczególności: dostawę wodomierzy wraz z modułami radiowymi i elementami instalacyjnymi, ich montaż, konfigurację i uruchomienie systemu zdalnego odczytu, wykonanie i przekazanie mapy GIS, przeprowadzenie szkolenia oraz wszelkie koszty niezbędne do prawidłowej realizacji przedmiotu umowy.</w:t>
      </w:r>
    </w:p>
    <w:p w:rsidR="00FE54A5" w:rsidRPr="00FE54A5" w:rsidRDefault="00FE54A5" w:rsidP="005777D3">
      <w:pPr>
        <w:numPr>
          <w:ilvl w:val="0"/>
          <w:numId w:val="1"/>
        </w:numPr>
        <w:spacing w:after="0"/>
        <w:ind w:left="426" w:hanging="426"/>
        <w:contextualSpacing/>
        <w:jc w:val="both"/>
        <w:rPr>
          <w:rFonts w:ascii="Cambria" w:hAnsi="Cambria" w:cs="Tahoma"/>
          <w:bCs/>
          <w:sz w:val="24"/>
          <w:szCs w:val="24"/>
        </w:rPr>
      </w:pPr>
      <w:r w:rsidRPr="00FE54A5">
        <w:rPr>
          <w:rFonts w:ascii="Cambria" w:hAnsi="Cambria"/>
          <w:sz w:val="24"/>
          <w:szCs w:val="24"/>
        </w:rPr>
        <w:lastRenderedPageBreak/>
        <w:t xml:space="preserve">Wykonawca zobowiązuje się wykonać przedmiot umowy zgodnie z obowiązującymi przepisami prawa, zasadami wiedzy technicznej, wymaganiami </w:t>
      </w:r>
      <w:r w:rsidR="0013724D">
        <w:rPr>
          <w:rFonts w:ascii="Cambria" w:hAnsi="Cambria"/>
          <w:sz w:val="24"/>
          <w:szCs w:val="24"/>
        </w:rPr>
        <w:t>SWZ</w:t>
      </w:r>
      <w:r w:rsidRPr="00FE54A5">
        <w:rPr>
          <w:rFonts w:ascii="Cambria" w:hAnsi="Cambria"/>
          <w:sz w:val="24"/>
          <w:szCs w:val="24"/>
        </w:rPr>
        <w:t xml:space="preserve"> oraz postanowieniami niniejszej umowy.</w:t>
      </w:r>
    </w:p>
    <w:p w:rsidR="00FE54A5" w:rsidRPr="00FE54A5" w:rsidRDefault="00FE54A5" w:rsidP="005777D3">
      <w:pPr>
        <w:numPr>
          <w:ilvl w:val="0"/>
          <w:numId w:val="1"/>
        </w:numPr>
        <w:spacing w:after="0"/>
        <w:ind w:left="426" w:hanging="426"/>
        <w:contextualSpacing/>
        <w:jc w:val="both"/>
        <w:rPr>
          <w:rFonts w:ascii="Cambria" w:hAnsi="Cambria" w:cs="Tahoma"/>
          <w:bCs/>
          <w:sz w:val="24"/>
          <w:szCs w:val="24"/>
        </w:rPr>
      </w:pPr>
      <w:r w:rsidRPr="00FE54A5">
        <w:rPr>
          <w:rFonts w:ascii="Cambria" w:hAnsi="Cambria"/>
          <w:sz w:val="24"/>
          <w:szCs w:val="24"/>
        </w:rPr>
        <w:t>Wykonawc</w:t>
      </w:r>
      <w:r w:rsidR="0013724D">
        <w:rPr>
          <w:rFonts w:ascii="Cambria" w:hAnsi="Cambria"/>
          <w:sz w:val="24"/>
          <w:szCs w:val="24"/>
        </w:rPr>
        <w:t xml:space="preserve">a oświadcza, że zapoznał się </w:t>
      </w:r>
      <w:r w:rsidRPr="00FE54A5">
        <w:rPr>
          <w:rFonts w:ascii="Cambria" w:hAnsi="Cambria"/>
          <w:sz w:val="24"/>
          <w:szCs w:val="24"/>
        </w:rPr>
        <w:t>przedmiotu zamówienia dla Części II</w:t>
      </w:r>
      <w:r w:rsidR="0013724D">
        <w:rPr>
          <w:rFonts w:ascii="Cambria" w:hAnsi="Cambria"/>
          <w:sz w:val="24"/>
          <w:szCs w:val="24"/>
        </w:rPr>
        <w:t xml:space="preserve"> w SWZ</w:t>
      </w:r>
      <w:r w:rsidRPr="00FE54A5">
        <w:rPr>
          <w:rFonts w:ascii="Cambria" w:hAnsi="Cambria"/>
          <w:sz w:val="24"/>
          <w:szCs w:val="24"/>
        </w:rPr>
        <w:t xml:space="preserve"> i nie wnosi w tym zakresie żadnych zastrzeżeń.</w:t>
      </w:r>
    </w:p>
    <w:p w:rsidR="00A97E5B" w:rsidRDefault="00A97E5B" w:rsidP="005777D3">
      <w:pPr>
        <w:autoSpaceDE w:val="0"/>
        <w:autoSpaceDN w:val="0"/>
        <w:spacing w:after="0"/>
        <w:jc w:val="center"/>
        <w:rPr>
          <w:rFonts w:ascii="Cambria" w:hAnsi="Cambria" w:cs="Tahoma"/>
          <w:bCs/>
          <w:sz w:val="24"/>
          <w:szCs w:val="24"/>
        </w:rPr>
      </w:pPr>
    </w:p>
    <w:p w:rsidR="006026E6" w:rsidRPr="005777D3" w:rsidRDefault="006026E6"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t>§ 2</w:t>
      </w:r>
    </w:p>
    <w:p w:rsidR="006026E6" w:rsidRPr="005777D3" w:rsidRDefault="006026E6"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t>Terminy realizacji</w:t>
      </w:r>
    </w:p>
    <w:p w:rsidR="00F11C2A" w:rsidRPr="00F11C2A" w:rsidRDefault="00F11C2A" w:rsidP="00A43FD5">
      <w:pPr>
        <w:pStyle w:val="Akapitzlist"/>
        <w:numPr>
          <w:ilvl w:val="0"/>
          <w:numId w:val="19"/>
        </w:numPr>
        <w:tabs>
          <w:tab w:val="left" w:pos="426"/>
        </w:tabs>
        <w:spacing w:after="0"/>
        <w:ind w:left="426"/>
        <w:jc w:val="both"/>
        <w:rPr>
          <w:rStyle w:val="Pogrubienie"/>
          <w:rFonts w:ascii="Cambria" w:eastAsia="Cambria" w:hAnsi="Cambria" w:cs="Cambria"/>
          <w:b w:val="0"/>
          <w:sz w:val="24"/>
          <w:szCs w:val="24"/>
        </w:rPr>
      </w:pPr>
      <w:bookmarkStart w:id="1" w:name="_Hlk36564177"/>
      <w:r w:rsidRPr="00F11C2A">
        <w:rPr>
          <w:rFonts w:ascii="Cambria" w:hAnsi="Cambria"/>
          <w:sz w:val="24"/>
          <w:szCs w:val="24"/>
        </w:rPr>
        <w:t xml:space="preserve">Wykonawca zobowiązany jest wykonać przedmiot umowy w terminie </w:t>
      </w:r>
      <w:r w:rsidR="005655A7">
        <w:rPr>
          <w:rStyle w:val="Pogrubienie"/>
          <w:rFonts w:ascii="Cambria" w:hAnsi="Cambria"/>
          <w:sz w:val="24"/>
          <w:szCs w:val="24"/>
        </w:rPr>
        <w:t>do 6 </w:t>
      </w:r>
      <w:r w:rsidRPr="00F11C2A">
        <w:rPr>
          <w:rStyle w:val="Pogrubienie"/>
          <w:rFonts w:ascii="Cambria" w:hAnsi="Cambria"/>
          <w:sz w:val="24"/>
          <w:szCs w:val="24"/>
        </w:rPr>
        <w:t>miesięcy od dnia podpisania umowy</w:t>
      </w:r>
      <w:r w:rsidRPr="00F11C2A">
        <w:rPr>
          <w:rFonts w:ascii="Cambria" w:hAnsi="Cambria"/>
          <w:sz w:val="24"/>
          <w:szCs w:val="24"/>
        </w:rPr>
        <w:t xml:space="preserve">, </w:t>
      </w:r>
      <w:r w:rsidR="005655A7">
        <w:rPr>
          <w:rFonts w:ascii="Cambria" w:hAnsi="Cambria"/>
          <w:sz w:val="24"/>
          <w:szCs w:val="24"/>
        </w:rPr>
        <w:t>tj.</w:t>
      </w:r>
      <w:r w:rsidR="001F2F3F">
        <w:rPr>
          <w:rStyle w:val="Pogrubienie"/>
          <w:rFonts w:ascii="Cambria" w:hAnsi="Cambria"/>
          <w:sz w:val="24"/>
          <w:szCs w:val="24"/>
        </w:rPr>
        <w:t xml:space="preserve"> do dnia </w:t>
      </w:r>
      <w:r w:rsidR="005655A7" w:rsidRPr="005655A7">
        <w:rPr>
          <w:rStyle w:val="Pogrubienie"/>
          <w:rFonts w:ascii="Cambria" w:hAnsi="Cambria"/>
          <w:b w:val="0"/>
          <w:sz w:val="24"/>
          <w:szCs w:val="24"/>
        </w:rPr>
        <w:t>……….</w:t>
      </w:r>
      <w:r w:rsidRPr="00F11C2A">
        <w:rPr>
          <w:rStyle w:val="Pogrubienie"/>
          <w:rFonts w:ascii="Cambria" w:hAnsi="Cambria"/>
          <w:sz w:val="24"/>
          <w:szCs w:val="24"/>
        </w:rPr>
        <w:t xml:space="preserve"> r.</w:t>
      </w:r>
    </w:p>
    <w:p w:rsidR="00F11C2A" w:rsidRPr="00F11C2A" w:rsidRDefault="00F11C2A" w:rsidP="00A43FD5">
      <w:pPr>
        <w:pStyle w:val="Akapitzlist"/>
        <w:numPr>
          <w:ilvl w:val="0"/>
          <w:numId w:val="19"/>
        </w:numPr>
        <w:tabs>
          <w:tab w:val="left" w:pos="426"/>
        </w:tabs>
        <w:spacing w:after="0"/>
        <w:ind w:left="426"/>
        <w:jc w:val="both"/>
        <w:rPr>
          <w:rFonts w:ascii="Cambria" w:eastAsia="Cambria" w:hAnsi="Cambria" w:cs="Cambria"/>
          <w:bCs/>
          <w:sz w:val="24"/>
          <w:szCs w:val="24"/>
        </w:rPr>
      </w:pPr>
      <w:r w:rsidRPr="00F11C2A">
        <w:rPr>
          <w:rFonts w:ascii="Cambria" w:hAnsi="Cambria"/>
          <w:sz w:val="24"/>
          <w:szCs w:val="24"/>
        </w:rPr>
        <w:t xml:space="preserve">Za termin wykonania całości przedmiotu umowy uznaje się </w:t>
      </w:r>
      <w:r w:rsidRPr="00DE435F">
        <w:rPr>
          <w:rStyle w:val="Pogrubienie"/>
          <w:rFonts w:ascii="Cambria" w:hAnsi="Cambria"/>
          <w:b w:val="0"/>
          <w:sz w:val="24"/>
          <w:szCs w:val="24"/>
        </w:rPr>
        <w:t>dzień zgłoszenia przez Wykonawcę osiągnięcia gotowości do odbioru końcowego</w:t>
      </w:r>
      <w:r w:rsidRPr="00F11C2A">
        <w:rPr>
          <w:rFonts w:ascii="Cambria" w:hAnsi="Cambria"/>
          <w:sz w:val="24"/>
          <w:szCs w:val="24"/>
        </w:rPr>
        <w:t>.</w:t>
      </w:r>
    </w:p>
    <w:p w:rsidR="00483CF8" w:rsidRPr="005655A7" w:rsidRDefault="00F11C2A" w:rsidP="00483CF8">
      <w:pPr>
        <w:pStyle w:val="Akapitzlist"/>
        <w:numPr>
          <w:ilvl w:val="0"/>
          <w:numId w:val="19"/>
        </w:numPr>
        <w:tabs>
          <w:tab w:val="left" w:pos="426"/>
        </w:tabs>
        <w:spacing w:after="0"/>
        <w:ind w:left="426"/>
        <w:jc w:val="both"/>
        <w:rPr>
          <w:rFonts w:ascii="Cambria" w:eastAsia="Cambria" w:hAnsi="Cambria" w:cs="Cambria"/>
          <w:bCs/>
          <w:sz w:val="24"/>
          <w:szCs w:val="24"/>
        </w:rPr>
      </w:pPr>
      <w:r w:rsidRPr="00F11C2A">
        <w:rPr>
          <w:rFonts w:ascii="Cambria" w:hAnsi="Cambria"/>
          <w:sz w:val="24"/>
          <w:szCs w:val="24"/>
        </w:rPr>
        <w:t>W przypadkach uzasadnionych, niezależnych od Wykonawcy, a mających wpływ na termin realizacji przedmiotu umowy, Strony mogą dokonać zmiany terminu realizacji w drodze aneksu do umowy, z zastrzeżeniem ust. 3 oraz z zachowaniem terminu granicznego wskazanego w ust. 1, jeżeli wynika to z warunków dofinansowania.</w:t>
      </w:r>
      <w:r w:rsidR="00483CF8" w:rsidRPr="005655A7">
        <w:rPr>
          <w:rFonts w:ascii="Times New Roman" w:eastAsia="Times New Roman" w:hAnsi="Times New Roman"/>
          <w:color w:val="FF0000"/>
          <w:sz w:val="24"/>
          <w:szCs w:val="24"/>
          <w:lang w:eastAsia="pl-PL"/>
        </w:rPr>
        <w:t>.</w:t>
      </w:r>
    </w:p>
    <w:bookmarkEnd w:id="1"/>
    <w:p w:rsidR="00D33BA7" w:rsidRPr="005777D3" w:rsidRDefault="00D33BA7" w:rsidP="005777D3">
      <w:pPr>
        <w:tabs>
          <w:tab w:val="left" w:pos="426"/>
        </w:tabs>
        <w:spacing w:after="0"/>
        <w:jc w:val="both"/>
        <w:rPr>
          <w:rFonts w:ascii="Cambria" w:eastAsia="Cambria" w:hAnsi="Cambria" w:cs="Cambria"/>
          <w:b/>
          <w:sz w:val="24"/>
          <w:szCs w:val="24"/>
        </w:rPr>
      </w:pP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 3</w:t>
      </w: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Wynagrodzenie</w:t>
      </w:r>
    </w:p>
    <w:p w:rsidR="0095025D" w:rsidRPr="00F11C2A" w:rsidRDefault="0095025D" w:rsidP="00A43FD5">
      <w:pPr>
        <w:numPr>
          <w:ilvl w:val="0"/>
          <w:numId w:val="15"/>
        </w:numPr>
        <w:autoSpaceDE w:val="0"/>
        <w:autoSpaceDN w:val="0"/>
        <w:spacing w:after="0"/>
        <w:ind w:left="426" w:hanging="426"/>
        <w:contextualSpacing/>
        <w:jc w:val="both"/>
        <w:rPr>
          <w:rFonts w:ascii="Cambria" w:eastAsia="Calibri" w:hAnsi="Cambria" w:cs="ArialNarrow,Bold"/>
          <w:bCs/>
          <w:color w:val="000000" w:themeColor="text1"/>
          <w:sz w:val="24"/>
          <w:szCs w:val="24"/>
        </w:rPr>
      </w:pPr>
      <w:r w:rsidRPr="00F11C2A">
        <w:rPr>
          <w:rFonts w:ascii="Cambria" w:eastAsia="Calibri" w:hAnsi="Cambria" w:cs="ArialNarrow,Bold"/>
          <w:bCs/>
          <w:color w:val="000000" w:themeColor="text1"/>
          <w:sz w:val="24"/>
          <w:szCs w:val="24"/>
        </w:rPr>
        <w:t xml:space="preserve">Za należyte wykonanie przedmiotu umowy, Zamawiający zapłaci Wykonawcy wynagrodzenie w kwocie: ………………………………………………………...……………… zł netto </w:t>
      </w:r>
    </w:p>
    <w:p w:rsidR="009F1C02" w:rsidRPr="00F11C2A" w:rsidRDefault="009F1C02" w:rsidP="00825373">
      <w:pPr>
        <w:pStyle w:val="Akapitzlist"/>
        <w:autoSpaceDE w:val="0"/>
        <w:autoSpaceDN w:val="0"/>
        <w:spacing w:after="0"/>
        <w:ind w:left="426"/>
        <w:jc w:val="both"/>
        <w:rPr>
          <w:rFonts w:ascii="Cambria" w:eastAsia="Calibri" w:hAnsi="Cambria" w:cs="Calibri"/>
          <w:sz w:val="24"/>
          <w:szCs w:val="24"/>
        </w:rPr>
      </w:pPr>
      <w:r w:rsidRPr="00F11C2A">
        <w:rPr>
          <w:rFonts w:ascii="Cambria" w:eastAsia="Calibri" w:hAnsi="Cambria" w:cs="Calibri"/>
          <w:sz w:val="24"/>
          <w:szCs w:val="24"/>
        </w:rPr>
        <w:t>plus należny podatek VAT ……%, w wysokości ......</w:t>
      </w:r>
      <w:r w:rsidR="00D06461" w:rsidRPr="00F11C2A">
        <w:rPr>
          <w:rFonts w:ascii="Cambria" w:eastAsia="Calibri" w:hAnsi="Cambria" w:cs="Calibri"/>
          <w:sz w:val="24"/>
          <w:szCs w:val="24"/>
        </w:rPr>
        <w:t>.................</w:t>
      </w:r>
      <w:r w:rsidRPr="00F11C2A">
        <w:rPr>
          <w:rFonts w:ascii="Cambria" w:eastAsia="Calibri" w:hAnsi="Cambria" w:cs="Calibri"/>
          <w:sz w:val="24"/>
          <w:szCs w:val="24"/>
        </w:rPr>
        <w:t xml:space="preserve">..... zł, </w:t>
      </w:r>
      <w:r w:rsidRPr="00F11C2A">
        <w:rPr>
          <w:rFonts w:ascii="Cambria" w:eastAsia="Calibri" w:hAnsi="Cambria" w:cs="Calibri"/>
          <w:b/>
          <w:bCs/>
          <w:sz w:val="24"/>
          <w:szCs w:val="24"/>
        </w:rPr>
        <w:t xml:space="preserve">co stanowi kwotę brutto ............................ zł </w:t>
      </w:r>
      <w:r w:rsidR="00825373" w:rsidRPr="00F11C2A">
        <w:rPr>
          <w:rFonts w:ascii="Cambria" w:eastAsia="Calibri" w:hAnsi="Cambria" w:cs="Calibri"/>
          <w:b/>
          <w:bCs/>
          <w:sz w:val="24"/>
          <w:szCs w:val="24"/>
        </w:rPr>
        <w:t xml:space="preserve"> </w:t>
      </w:r>
      <w:r w:rsidRPr="00F11C2A">
        <w:rPr>
          <w:rFonts w:ascii="Cambria" w:eastAsia="Calibri" w:hAnsi="Cambria" w:cs="Calibri"/>
          <w:sz w:val="24"/>
          <w:szCs w:val="24"/>
        </w:rPr>
        <w:t>(słownie: ........................... złotych …/100)</w:t>
      </w:r>
      <w:r w:rsidR="000F15A4" w:rsidRPr="00F11C2A">
        <w:rPr>
          <w:rFonts w:ascii="Cambria" w:eastAsia="Calibri" w:hAnsi="Cambria" w:cs="Calibri"/>
          <w:sz w:val="24"/>
          <w:szCs w:val="24"/>
        </w:rPr>
        <w:t>.</w:t>
      </w:r>
    </w:p>
    <w:p w:rsidR="00FE54A5" w:rsidRPr="00FE54A5" w:rsidRDefault="00FE54A5" w:rsidP="00A43FD5">
      <w:pPr>
        <w:widowControl w:val="0"/>
        <w:numPr>
          <w:ilvl w:val="0"/>
          <w:numId w:val="26"/>
        </w:numPr>
        <w:suppressAutoHyphens/>
        <w:autoSpaceDE w:val="0"/>
        <w:autoSpaceDN w:val="0"/>
        <w:adjustRightInd w:val="0"/>
        <w:spacing w:after="0"/>
        <w:ind w:left="426" w:hanging="426"/>
        <w:contextualSpacing/>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Wynagrodzenie, o którym mowa w ust. 1, ma charakter ryczałtowy i obejmuje wszelkie koszty związane z realizacją przedmiotu umowy, w tym w szczególności:</w:t>
      </w:r>
    </w:p>
    <w:p w:rsidR="00FE54A5" w:rsidRPr="00FE54A5" w:rsidRDefault="00FE54A5" w:rsidP="00A43FD5">
      <w:pPr>
        <w:pStyle w:val="Akapitzlist"/>
        <w:widowControl w:val="0"/>
        <w:numPr>
          <w:ilvl w:val="0"/>
          <w:numId w:val="54"/>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 xml:space="preserve">dostawę 381 szt. wodomierzy DN 20 z modułami radiowymi wraz z kompletnym wyposażeniem instalacyjnym, w tym zaworami odcinającymi, </w:t>
      </w:r>
      <w:proofErr w:type="spellStart"/>
      <w:r w:rsidRPr="00FE54A5">
        <w:rPr>
          <w:rFonts w:ascii="Cambria" w:hAnsi="Cambria"/>
          <w:sz w:val="24"/>
          <w:szCs w:val="24"/>
        </w:rPr>
        <w:t>półśrubunkami</w:t>
      </w:r>
      <w:proofErr w:type="spellEnd"/>
      <w:r w:rsidRPr="00FE54A5">
        <w:rPr>
          <w:rFonts w:ascii="Cambria" w:hAnsi="Cambria"/>
          <w:sz w:val="24"/>
          <w:szCs w:val="24"/>
        </w:rPr>
        <w:t xml:space="preserve">, kształtkami oraz zaworami </w:t>
      </w:r>
      <w:proofErr w:type="spellStart"/>
      <w:r w:rsidRPr="00FE54A5">
        <w:rPr>
          <w:rFonts w:ascii="Cambria" w:hAnsi="Cambria"/>
          <w:sz w:val="24"/>
          <w:szCs w:val="24"/>
        </w:rPr>
        <w:t>antyskażeniowymi</w:t>
      </w:r>
      <w:proofErr w:type="spellEnd"/>
      <w:r w:rsidRPr="00FE54A5">
        <w:rPr>
          <w:rFonts w:ascii="Cambria" w:hAnsi="Cambria"/>
          <w:sz w:val="24"/>
          <w:szCs w:val="24"/>
        </w:rPr>
        <w:t>;</w:t>
      </w:r>
    </w:p>
    <w:p w:rsidR="00FE54A5" w:rsidRPr="00FE54A5" w:rsidRDefault="00FE54A5" w:rsidP="00A43FD5">
      <w:pPr>
        <w:pStyle w:val="Akapitzlist"/>
        <w:widowControl w:val="0"/>
        <w:numPr>
          <w:ilvl w:val="0"/>
          <w:numId w:val="54"/>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montaż i uruchomienie wodomierzy oraz sprawdzenie ich prawidłowego działania;</w:t>
      </w:r>
    </w:p>
    <w:p w:rsidR="00FE54A5" w:rsidRPr="00FE54A5" w:rsidRDefault="00FE54A5" w:rsidP="00A43FD5">
      <w:pPr>
        <w:pStyle w:val="Akapitzlist"/>
        <w:widowControl w:val="0"/>
        <w:numPr>
          <w:ilvl w:val="0"/>
          <w:numId w:val="54"/>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dostawę, konfigurację, wdrożenie i uruchomienie systemu zdalnego odczytu;</w:t>
      </w:r>
    </w:p>
    <w:p w:rsidR="00FE54A5" w:rsidRPr="00FE54A5" w:rsidRDefault="00FE54A5" w:rsidP="00A43FD5">
      <w:pPr>
        <w:pStyle w:val="Akapitzlist"/>
        <w:widowControl w:val="0"/>
        <w:numPr>
          <w:ilvl w:val="0"/>
          <w:numId w:val="54"/>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zapewnienie prawidłowej pr</w:t>
      </w:r>
      <w:r>
        <w:rPr>
          <w:rFonts w:ascii="Cambria" w:hAnsi="Cambria"/>
          <w:sz w:val="24"/>
          <w:szCs w:val="24"/>
        </w:rPr>
        <w:t>acy modułów radiowych zgodnie z zapisami SWZ</w:t>
      </w:r>
      <w:r w:rsidRPr="00FE54A5">
        <w:rPr>
          <w:rFonts w:ascii="Cambria" w:hAnsi="Cambria"/>
          <w:sz w:val="24"/>
          <w:szCs w:val="24"/>
        </w:rPr>
        <w:t>;</w:t>
      </w:r>
    </w:p>
    <w:p w:rsidR="00FE54A5" w:rsidRPr="00FE54A5" w:rsidRDefault="00FE54A5" w:rsidP="00A43FD5">
      <w:pPr>
        <w:pStyle w:val="Akapitzlist"/>
        <w:widowControl w:val="0"/>
        <w:numPr>
          <w:ilvl w:val="0"/>
          <w:numId w:val="54"/>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opracowanie i przekazanie interaktywnej mapy GIS z lokalizacją punktów pomiarowych i historią odczytów;</w:t>
      </w:r>
    </w:p>
    <w:p w:rsidR="00FE54A5" w:rsidRPr="00FE54A5" w:rsidRDefault="00FE54A5" w:rsidP="00A43FD5">
      <w:pPr>
        <w:pStyle w:val="Akapitzlist"/>
        <w:widowControl w:val="0"/>
        <w:numPr>
          <w:ilvl w:val="0"/>
          <w:numId w:val="54"/>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przeszkolenie personelu Zamawiającego w zakresie obsługi systemu;</w:t>
      </w:r>
    </w:p>
    <w:p w:rsidR="00FE54A5" w:rsidRPr="00FE54A5" w:rsidRDefault="00FE54A5" w:rsidP="00A43FD5">
      <w:pPr>
        <w:pStyle w:val="Akapitzlist"/>
        <w:widowControl w:val="0"/>
        <w:numPr>
          <w:ilvl w:val="0"/>
          <w:numId w:val="54"/>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sporządzenie i przekazanie dokumentacji powykonawczej, instrukcji obsługi oraz wymaganych certyfikatów;</w:t>
      </w:r>
    </w:p>
    <w:p w:rsidR="00FE54A5" w:rsidRPr="00FE54A5" w:rsidRDefault="00FE54A5" w:rsidP="00A43FD5">
      <w:pPr>
        <w:pStyle w:val="Akapitzlist"/>
        <w:widowControl w:val="0"/>
        <w:numPr>
          <w:ilvl w:val="0"/>
          <w:numId w:val="54"/>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wszelkie inne czynności niezbędne do prawidłowej i kompletnej realizacji przedmiotu umowy z</w:t>
      </w:r>
      <w:r>
        <w:rPr>
          <w:rFonts w:ascii="Cambria" w:hAnsi="Cambria"/>
          <w:sz w:val="24"/>
          <w:szCs w:val="24"/>
        </w:rPr>
        <w:t>godnie z zapisami SWZ</w:t>
      </w:r>
      <w:r w:rsidRPr="00FE54A5">
        <w:rPr>
          <w:rFonts w:ascii="Cambria" w:hAnsi="Cambria"/>
          <w:sz w:val="24"/>
          <w:szCs w:val="24"/>
        </w:rPr>
        <w:t>.</w:t>
      </w:r>
    </w:p>
    <w:p w:rsidR="00F11C2A" w:rsidRPr="00FE54A5" w:rsidRDefault="00F11C2A" w:rsidP="00FE54A5">
      <w:pPr>
        <w:widowControl w:val="0"/>
        <w:numPr>
          <w:ilvl w:val="0"/>
          <w:numId w:val="26"/>
        </w:numPr>
        <w:suppressAutoHyphens/>
        <w:autoSpaceDE w:val="0"/>
        <w:autoSpaceDN w:val="0"/>
        <w:adjustRightInd w:val="0"/>
        <w:spacing w:after="0"/>
        <w:ind w:left="426" w:hanging="426"/>
        <w:contextualSpacing/>
        <w:jc w:val="both"/>
        <w:textAlignment w:val="baseline"/>
        <w:rPr>
          <w:rFonts w:ascii="Cambria" w:eastAsia="Times New Roman" w:hAnsi="Cambria" w:cs="Calibri"/>
          <w:strike/>
          <w:color w:val="FF0000"/>
          <w:sz w:val="24"/>
          <w:szCs w:val="24"/>
          <w:lang w:eastAsia="ar-SA"/>
        </w:rPr>
      </w:pPr>
      <w:r w:rsidRPr="00FE54A5">
        <w:rPr>
          <w:rFonts w:ascii="Cambria" w:hAnsi="Cambria"/>
          <w:sz w:val="24"/>
          <w:szCs w:val="24"/>
        </w:rPr>
        <w:t>Wynagrodzenie ryczałtowe, o którym mowa w ust. 1, jest niezmienne i obejmuje całość świadczenia</w:t>
      </w:r>
      <w:r w:rsidR="00FE54A5">
        <w:rPr>
          <w:rFonts w:ascii="Cambria" w:hAnsi="Cambria"/>
          <w:sz w:val="24"/>
          <w:szCs w:val="24"/>
        </w:rPr>
        <w:t xml:space="preserve"> Wykonawcy wynikającego z umowy, zapisów</w:t>
      </w:r>
      <w:r w:rsidRPr="00FE54A5">
        <w:rPr>
          <w:rFonts w:ascii="Cambria" w:hAnsi="Cambria"/>
          <w:sz w:val="24"/>
          <w:szCs w:val="24"/>
        </w:rPr>
        <w:t xml:space="preserve"> SWZ oraz złożonej oferty, niezależnie od rzeczywistych kosztów poniesionych przez Wykonawcę.</w:t>
      </w:r>
    </w:p>
    <w:p w:rsidR="00F11C2A" w:rsidRPr="00F11C2A" w:rsidRDefault="00F11C2A" w:rsidP="00A43FD5">
      <w:pPr>
        <w:widowControl w:val="0"/>
        <w:numPr>
          <w:ilvl w:val="0"/>
          <w:numId w:val="26"/>
        </w:numPr>
        <w:suppressAutoHyphens/>
        <w:autoSpaceDE w:val="0"/>
        <w:autoSpaceDN w:val="0"/>
        <w:adjustRightInd w:val="0"/>
        <w:spacing w:after="0"/>
        <w:ind w:left="426" w:hanging="426"/>
        <w:contextualSpacing/>
        <w:jc w:val="both"/>
        <w:textAlignment w:val="baseline"/>
        <w:rPr>
          <w:rFonts w:ascii="Cambria" w:eastAsia="Times New Roman" w:hAnsi="Cambria" w:cs="Calibri"/>
          <w:strike/>
          <w:color w:val="FF0000"/>
          <w:sz w:val="24"/>
          <w:szCs w:val="24"/>
          <w:lang w:eastAsia="ar-SA"/>
        </w:rPr>
      </w:pPr>
      <w:r w:rsidRPr="00F11C2A">
        <w:rPr>
          <w:rFonts w:ascii="Cambria" w:hAnsi="Cambria"/>
          <w:sz w:val="24"/>
          <w:szCs w:val="24"/>
        </w:rPr>
        <w:lastRenderedPageBreak/>
        <w:t xml:space="preserve">W przypadku niewykonania części przedmiotu umowy Zamawiający ma prawo do </w:t>
      </w:r>
      <w:r w:rsidRPr="00DE435F">
        <w:rPr>
          <w:rStyle w:val="Pogrubienie"/>
          <w:rFonts w:ascii="Cambria" w:hAnsi="Cambria"/>
          <w:b w:val="0"/>
          <w:sz w:val="24"/>
          <w:szCs w:val="24"/>
        </w:rPr>
        <w:t>obniżenia wynagrodzenia</w:t>
      </w:r>
      <w:r w:rsidRPr="00F11C2A">
        <w:rPr>
          <w:rFonts w:ascii="Cambria" w:hAnsi="Cambria"/>
          <w:sz w:val="24"/>
          <w:szCs w:val="24"/>
        </w:rPr>
        <w:t xml:space="preserve"> o wartość niewykonanego zakresu świadczenia. Strony, działając na podstawie art. 433 ust. 4 ustawy Prawo zamówień publicznych, ustalają, </w:t>
      </w:r>
      <w:r w:rsidRPr="00DE435F">
        <w:rPr>
          <w:rFonts w:ascii="Cambria" w:hAnsi="Cambria"/>
          <w:sz w:val="24"/>
          <w:szCs w:val="24"/>
        </w:rPr>
        <w:t>że</w:t>
      </w:r>
      <w:r w:rsidRPr="00DE435F">
        <w:rPr>
          <w:rFonts w:ascii="Cambria" w:hAnsi="Cambria"/>
          <w:b/>
          <w:sz w:val="24"/>
          <w:szCs w:val="24"/>
        </w:rPr>
        <w:t xml:space="preserve"> </w:t>
      </w:r>
      <w:r w:rsidRPr="00DE435F">
        <w:rPr>
          <w:rStyle w:val="Pogrubienie"/>
          <w:rFonts w:ascii="Cambria" w:hAnsi="Cambria"/>
          <w:b w:val="0"/>
          <w:sz w:val="24"/>
          <w:szCs w:val="24"/>
        </w:rPr>
        <w:t>minimalna wartość świadczenia stron wynosi 30% wynagrodzenia brutto</w:t>
      </w:r>
      <w:r w:rsidRPr="00F11C2A">
        <w:rPr>
          <w:rFonts w:ascii="Cambria" w:hAnsi="Cambria"/>
          <w:sz w:val="24"/>
          <w:szCs w:val="24"/>
        </w:rPr>
        <w:t>, o którym mowa w ust. 1.</w:t>
      </w:r>
    </w:p>
    <w:p w:rsidR="00F11C2A" w:rsidRPr="00F11C2A" w:rsidRDefault="00F11C2A" w:rsidP="00A43FD5">
      <w:pPr>
        <w:widowControl w:val="0"/>
        <w:numPr>
          <w:ilvl w:val="0"/>
          <w:numId w:val="26"/>
        </w:numPr>
        <w:suppressAutoHyphens/>
        <w:autoSpaceDE w:val="0"/>
        <w:autoSpaceDN w:val="0"/>
        <w:adjustRightInd w:val="0"/>
        <w:spacing w:after="0"/>
        <w:ind w:left="426" w:hanging="426"/>
        <w:contextualSpacing/>
        <w:jc w:val="both"/>
        <w:textAlignment w:val="baseline"/>
        <w:rPr>
          <w:rFonts w:ascii="Cambria" w:eastAsia="Times New Roman" w:hAnsi="Cambria" w:cs="Calibri"/>
          <w:strike/>
          <w:color w:val="FF0000"/>
          <w:sz w:val="24"/>
          <w:szCs w:val="24"/>
          <w:lang w:eastAsia="ar-SA"/>
        </w:rPr>
      </w:pPr>
      <w:r w:rsidRPr="00F11C2A">
        <w:rPr>
          <w:rFonts w:ascii="Cambria" w:hAnsi="Cambria"/>
          <w:sz w:val="24"/>
          <w:szCs w:val="24"/>
        </w:rPr>
        <w:t>Wykonawca nie jest uprawniony do żądania podwyższenia wynagrodzenia z tytułu:</w:t>
      </w:r>
    </w:p>
    <w:p w:rsidR="00F11C2A" w:rsidRPr="00F11C2A" w:rsidRDefault="00F11C2A" w:rsidP="00A43FD5">
      <w:pPr>
        <w:pStyle w:val="Akapitzlist"/>
        <w:widowControl w:val="0"/>
        <w:numPr>
          <w:ilvl w:val="0"/>
          <w:numId w:val="55"/>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11C2A">
        <w:rPr>
          <w:rFonts w:ascii="Cambria" w:hAnsi="Cambria"/>
          <w:sz w:val="24"/>
          <w:szCs w:val="24"/>
        </w:rPr>
        <w:t>niedoszacowania kosztów realizacji umowy,</w:t>
      </w:r>
    </w:p>
    <w:p w:rsidR="00F11C2A" w:rsidRPr="00F11C2A" w:rsidRDefault="00F11C2A" w:rsidP="00A43FD5">
      <w:pPr>
        <w:pStyle w:val="Akapitzlist"/>
        <w:widowControl w:val="0"/>
        <w:numPr>
          <w:ilvl w:val="0"/>
          <w:numId w:val="55"/>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11C2A">
        <w:rPr>
          <w:rFonts w:ascii="Cambria" w:hAnsi="Cambria"/>
          <w:sz w:val="24"/>
          <w:szCs w:val="24"/>
        </w:rPr>
        <w:t>wzrostu cen urządzeń, materiałów, transportu lub robocizny,</w:t>
      </w:r>
    </w:p>
    <w:p w:rsidR="00F11C2A" w:rsidRPr="00F11C2A" w:rsidRDefault="00F11C2A" w:rsidP="00A43FD5">
      <w:pPr>
        <w:pStyle w:val="Akapitzlist"/>
        <w:widowControl w:val="0"/>
        <w:numPr>
          <w:ilvl w:val="0"/>
          <w:numId w:val="55"/>
        </w:numPr>
        <w:suppressAutoHyphens/>
        <w:autoSpaceDE w:val="0"/>
        <w:autoSpaceDN w:val="0"/>
        <w:adjustRightInd w:val="0"/>
        <w:spacing w:after="0"/>
        <w:jc w:val="both"/>
        <w:textAlignment w:val="baseline"/>
        <w:rPr>
          <w:rFonts w:ascii="Cambria" w:eastAsia="Times New Roman" w:hAnsi="Cambria" w:cs="Calibri"/>
          <w:strike/>
          <w:color w:val="FF0000"/>
          <w:sz w:val="24"/>
          <w:szCs w:val="24"/>
          <w:lang w:eastAsia="ar-SA"/>
        </w:rPr>
      </w:pPr>
      <w:r w:rsidRPr="00F11C2A">
        <w:rPr>
          <w:rFonts w:ascii="Cambria" w:hAnsi="Cambria"/>
          <w:sz w:val="24"/>
          <w:szCs w:val="24"/>
        </w:rPr>
        <w:t>błędnej kalkulacji ceny ofertowej.</w:t>
      </w:r>
    </w:p>
    <w:p w:rsidR="00F11C2A" w:rsidRPr="00F11C2A" w:rsidRDefault="00F11C2A" w:rsidP="00A43FD5">
      <w:pPr>
        <w:widowControl w:val="0"/>
        <w:numPr>
          <w:ilvl w:val="0"/>
          <w:numId w:val="26"/>
        </w:numPr>
        <w:suppressAutoHyphens/>
        <w:autoSpaceDE w:val="0"/>
        <w:autoSpaceDN w:val="0"/>
        <w:adjustRightInd w:val="0"/>
        <w:spacing w:after="0"/>
        <w:ind w:left="426" w:hanging="426"/>
        <w:contextualSpacing/>
        <w:jc w:val="both"/>
        <w:textAlignment w:val="baseline"/>
        <w:rPr>
          <w:rFonts w:ascii="Cambria" w:eastAsia="Times New Roman" w:hAnsi="Cambria" w:cs="Calibri"/>
          <w:strike/>
          <w:color w:val="FF0000"/>
          <w:sz w:val="24"/>
          <w:szCs w:val="24"/>
          <w:lang w:eastAsia="ar-SA"/>
        </w:rPr>
      </w:pPr>
      <w:r w:rsidRPr="00F11C2A">
        <w:rPr>
          <w:rFonts w:ascii="Cambria" w:hAnsi="Cambria"/>
          <w:sz w:val="24"/>
          <w:szCs w:val="24"/>
        </w:rPr>
        <w:t xml:space="preserve">Wykonawca nie może realizować jakichkolwiek świadczeń wykraczających poza zakres przedmiotu umowy bez </w:t>
      </w:r>
      <w:r w:rsidRPr="00DE435F">
        <w:rPr>
          <w:rStyle w:val="Pogrubienie"/>
          <w:rFonts w:ascii="Cambria" w:hAnsi="Cambria"/>
          <w:b w:val="0"/>
          <w:sz w:val="24"/>
          <w:szCs w:val="24"/>
        </w:rPr>
        <w:t>uprzedniej pisemnej zgody Zamawiającego</w:t>
      </w:r>
      <w:r w:rsidRPr="00F11C2A">
        <w:rPr>
          <w:rFonts w:ascii="Cambria" w:hAnsi="Cambria"/>
          <w:sz w:val="24"/>
          <w:szCs w:val="24"/>
        </w:rPr>
        <w:t>, pod rygorem odmowy zapłaty za wykonane czynności.</w:t>
      </w:r>
    </w:p>
    <w:p w:rsidR="00F11C2A" w:rsidRPr="00F11C2A" w:rsidRDefault="00F11C2A" w:rsidP="00A43FD5">
      <w:pPr>
        <w:widowControl w:val="0"/>
        <w:numPr>
          <w:ilvl w:val="0"/>
          <w:numId w:val="26"/>
        </w:numPr>
        <w:suppressAutoHyphens/>
        <w:autoSpaceDE w:val="0"/>
        <w:autoSpaceDN w:val="0"/>
        <w:adjustRightInd w:val="0"/>
        <w:spacing w:after="0"/>
        <w:ind w:left="426" w:hanging="426"/>
        <w:contextualSpacing/>
        <w:jc w:val="both"/>
        <w:textAlignment w:val="baseline"/>
        <w:rPr>
          <w:rFonts w:ascii="Cambria" w:eastAsia="Times New Roman" w:hAnsi="Cambria" w:cs="Calibri"/>
          <w:strike/>
          <w:color w:val="FF0000"/>
          <w:sz w:val="24"/>
          <w:szCs w:val="24"/>
          <w:lang w:eastAsia="ar-SA"/>
        </w:rPr>
      </w:pPr>
      <w:r w:rsidRPr="00F11C2A">
        <w:rPr>
          <w:rFonts w:ascii="Cambria" w:hAnsi="Cambria"/>
          <w:sz w:val="24"/>
          <w:szCs w:val="24"/>
        </w:rPr>
        <w:t>Zmiana wynagrodzenia może nastąpić wyłącznie w przypadkach i na zasadach przewidzianych w art. 454–455 ustawy Prawo zamówień publicznych oraz w drodze pisemnego aneksu do umowy.</w:t>
      </w:r>
    </w:p>
    <w:p w:rsidR="00F11C2A" w:rsidRPr="00847BD9" w:rsidRDefault="00F11C2A" w:rsidP="00A43FD5">
      <w:pPr>
        <w:widowControl w:val="0"/>
        <w:numPr>
          <w:ilvl w:val="0"/>
          <w:numId w:val="26"/>
        </w:numPr>
        <w:suppressAutoHyphens/>
        <w:autoSpaceDE w:val="0"/>
        <w:autoSpaceDN w:val="0"/>
        <w:adjustRightInd w:val="0"/>
        <w:spacing w:after="0"/>
        <w:ind w:left="426" w:hanging="426"/>
        <w:contextualSpacing/>
        <w:jc w:val="both"/>
        <w:textAlignment w:val="baseline"/>
        <w:rPr>
          <w:rFonts w:ascii="Cambria" w:eastAsia="Times New Roman" w:hAnsi="Cambria" w:cs="Calibri"/>
          <w:strike/>
          <w:color w:val="FF0000"/>
          <w:sz w:val="24"/>
          <w:szCs w:val="24"/>
          <w:lang w:eastAsia="ar-SA"/>
        </w:rPr>
      </w:pPr>
      <w:r w:rsidRPr="00F11C2A">
        <w:rPr>
          <w:rFonts w:ascii="Cambria" w:hAnsi="Cambria"/>
          <w:sz w:val="24"/>
          <w:szCs w:val="24"/>
        </w:rPr>
        <w:t>Bez uprzedniej zgody Zamawiającego dopuszczalne jest wykonanie jedynie czynności niezbędnych ze względu na bezpieczeństwo użytkowników lub konieczność zapobieżenia awarii, przy czym czynności te nie stanowią podstawy do zwiększenia wynagrodzenia, o którym mowa w ust. 1.</w:t>
      </w:r>
    </w:p>
    <w:p w:rsidR="009F1C02" w:rsidRPr="005777D3" w:rsidRDefault="009F1C02"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 4</w:t>
      </w: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Obowiązki stron</w:t>
      </w:r>
    </w:p>
    <w:p w:rsidR="0095025D" w:rsidRPr="00805594" w:rsidRDefault="0095025D" w:rsidP="005777D3">
      <w:pPr>
        <w:numPr>
          <w:ilvl w:val="0"/>
          <w:numId w:val="2"/>
        </w:numPr>
        <w:tabs>
          <w:tab w:val="left" w:pos="426"/>
        </w:tabs>
        <w:autoSpaceDE w:val="0"/>
        <w:autoSpaceDN w:val="0"/>
        <w:adjustRightInd w:val="0"/>
        <w:spacing w:after="0"/>
        <w:ind w:hanging="720"/>
        <w:contextualSpacing/>
        <w:jc w:val="both"/>
        <w:rPr>
          <w:rFonts w:ascii="Cambria" w:eastAsia="Calibri" w:hAnsi="Cambria" w:cs="ArialNarrow"/>
          <w:bCs/>
          <w:color w:val="000000" w:themeColor="text1"/>
          <w:sz w:val="24"/>
          <w:szCs w:val="24"/>
        </w:rPr>
      </w:pPr>
      <w:r w:rsidRPr="00805594">
        <w:rPr>
          <w:rFonts w:ascii="Cambria" w:eastAsia="Calibri" w:hAnsi="Cambria" w:cs="ArialNarrow"/>
          <w:bCs/>
          <w:color w:val="000000" w:themeColor="text1"/>
          <w:sz w:val="24"/>
          <w:szCs w:val="24"/>
        </w:rPr>
        <w:t>Do obowiązków Zamawiającego należy:</w:t>
      </w:r>
    </w:p>
    <w:p w:rsidR="00805594" w:rsidRPr="00792AB3" w:rsidRDefault="00805594" w:rsidP="005777D3">
      <w:pPr>
        <w:numPr>
          <w:ilvl w:val="0"/>
          <w:numId w:val="3"/>
        </w:numPr>
        <w:autoSpaceDE w:val="0"/>
        <w:autoSpaceDN w:val="0"/>
        <w:adjustRightInd w:val="0"/>
        <w:spacing w:after="0"/>
        <w:ind w:left="851" w:hanging="425"/>
        <w:contextualSpacing/>
        <w:jc w:val="both"/>
        <w:rPr>
          <w:rFonts w:ascii="Cambria" w:eastAsia="Calibri" w:hAnsi="Cambria" w:cs="ArialNarrow"/>
          <w:bCs/>
          <w:color w:val="000000" w:themeColor="text1"/>
          <w:sz w:val="24"/>
          <w:szCs w:val="24"/>
        </w:rPr>
      </w:pPr>
      <w:r w:rsidRPr="00792AB3">
        <w:rPr>
          <w:rFonts w:ascii="Cambria" w:hAnsi="Cambria"/>
          <w:sz w:val="24"/>
          <w:szCs w:val="24"/>
        </w:rPr>
        <w:t>przekazanie Wykonawcy niezbędnych informacji dotyczących zakresu realizacji zamówienia, w tym zestawienia adresów nieruchomości objętych wymianą wodomierzy,</w:t>
      </w:r>
    </w:p>
    <w:p w:rsidR="00805594" w:rsidRPr="00792AB3" w:rsidRDefault="00805594" w:rsidP="005777D3">
      <w:pPr>
        <w:numPr>
          <w:ilvl w:val="0"/>
          <w:numId w:val="3"/>
        </w:numPr>
        <w:autoSpaceDE w:val="0"/>
        <w:autoSpaceDN w:val="0"/>
        <w:adjustRightInd w:val="0"/>
        <w:spacing w:after="0"/>
        <w:ind w:left="851" w:hanging="425"/>
        <w:contextualSpacing/>
        <w:jc w:val="both"/>
        <w:rPr>
          <w:rFonts w:ascii="Cambria" w:eastAsia="Calibri" w:hAnsi="Cambria" w:cs="ArialNarrow"/>
          <w:bCs/>
          <w:color w:val="000000" w:themeColor="text1"/>
          <w:sz w:val="24"/>
          <w:szCs w:val="24"/>
        </w:rPr>
      </w:pPr>
      <w:r w:rsidRPr="00792AB3">
        <w:rPr>
          <w:rFonts w:ascii="Cambria" w:hAnsi="Cambria"/>
          <w:sz w:val="24"/>
          <w:szCs w:val="24"/>
        </w:rPr>
        <w:t>umożliwienie Wykonawcy realizacji przedmiotu umowy na nieruchomościach objętych zamówieniem, w zakresie wynikającym z posiadanych przez Zamawiającego uprawnień,</w:t>
      </w:r>
    </w:p>
    <w:p w:rsidR="00805594" w:rsidRPr="00792AB3" w:rsidRDefault="00805594" w:rsidP="005777D3">
      <w:pPr>
        <w:numPr>
          <w:ilvl w:val="0"/>
          <w:numId w:val="3"/>
        </w:numPr>
        <w:autoSpaceDE w:val="0"/>
        <w:autoSpaceDN w:val="0"/>
        <w:adjustRightInd w:val="0"/>
        <w:spacing w:after="0"/>
        <w:ind w:left="851" w:hanging="425"/>
        <w:contextualSpacing/>
        <w:jc w:val="both"/>
        <w:rPr>
          <w:rFonts w:ascii="Cambria" w:eastAsia="Calibri" w:hAnsi="Cambria" w:cs="ArialNarrow"/>
          <w:bCs/>
          <w:color w:val="000000" w:themeColor="text1"/>
          <w:sz w:val="24"/>
          <w:szCs w:val="24"/>
        </w:rPr>
      </w:pPr>
      <w:r w:rsidRPr="00792AB3">
        <w:rPr>
          <w:rFonts w:ascii="Cambria" w:hAnsi="Cambria"/>
          <w:sz w:val="24"/>
          <w:szCs w:val="24"/>
        </w:rPr>
        <w:t>współpraca z Wykonawcą w zakresie informowania odbiorców wody</w:t>
      </w:r>
      <w:r w:rsidR="00FE54A5" w:rsidRPr="00792AB3">
        <w:rPr>
          <w:rFonts w:ascii="Cambria" w:hAnsi="Cambria"/>
          <w:sz w:val="24"/>
          <w:szCs w:val="24"/>
        </w:rPr>
        <w:t xml:space="preserve"> o planowanych terminach montażu</w:t>
      </w:r>
      <w:r w:rsidRPr="00792AB3">
        <w:rPr>
          <w:rFonts w:ascii="Cambria" w:hAnsi="Cambria"/>
          <w:sz w:val="24"/>
          <w:szCs w:val="24"/>
        </w:rPr>
        <w:t xml:space="preserve"> wodomierzy,</w:t>
      </w:r>
    </w:p>
    <w:p w:rsidR="00805594" w:rsidRPr="00792AB3" w:rsidRDefault="00805594" w:rsidP="005777D3">
      <w:pPr>
        <w:numPr>
          <w:ilvl w:val="0"/>
          <w:numId w:val="3"/>
        </w:numPr>
        <w:autoSpaceDE w:val="0"/>
        <w:autoSpaceDN w:val="0"/>
        <w:adjustRightInd w:val="0"/>
        <w:spacing w:after="0"/>
        <w:ind w:left="851" w:hanging="425"/>
        <w:contextualSpacing/>
        <w:jc w:val="both"/>
        <w:rPr>
          <w:rFonts w:ascii="Cambria" w:eastAsia="Calibri" w:hAnsi="Cambria" w:cs="ArialNarrow"/>
          <w:bCs/>
          <w:color w:val="000000" w:themeColor="text1"/>
          <w:sz w:val="24"/>
          <w:szCs w:val="24"/>
        </w:rPr>
      </w:pPr>
      <w:r w:rsidRPr="00792AB3">
        <w:rPr>
          <w:rFonts w:ascii="Cambria" w:hAnsi="Cambria"/>
          <w:sz w:val="24"/>
          <w:szCs w:val="24"/>
        </w:rPr>
        <w:t>uczestniczenie w naradach i spotkaniach roboczych związanych z realizacją przedmiotu umowy, o ile Zamawiający uzna je za konieczne,</w:t>
      </w:r>
    </w:p>
    <w:p w:rsidR="00805594" w:rsidRPr="00792AB3" w:rsidRDefault="00805594" w:rsidP="005777D3">
      <w:pPr>
        <w:numPr>
          <w:ilvl w:val="0"/>
          <w:numId w:val="3"/>
        </w:numPr>
        <w:autoSpaceDE w:val="0"/>
        <w:autoSpaceDN w:val="0"/>
        <w:adjustRightInd w:val="0"/>
        <w:spacing w:after="0"/>
        <w:ind w:left="851" w:hanging="425"/>
        <w:contextualSpacing/>
        <w:jc w:val="both"/>
        <w:rPr>
          <w:rFonts w:ascii="Cambria" w:eastAsia="Calibri" w:hAnsi="Cambria" w:cs="ArialNarrow"/>
          <w:bCs/>
          <w:color w:val="000000" w:themeColor="text1"/>
          <w:sz w:val="24"/>
          <w:szCs w:val="24"/>
        </w:rPr>
      </w:pPr>
      <w:r w:rsidRPr="00792AB3">
        <w:rPr>
          <w:rFonts w:ascii="Cambria" w:hAnsi="Cambria"/>
          <w:sz w:val="24"/>
          <w:szCs w:val="24"/>
        </w:rPr>
        <w:t>dokonanie odbioru przedmiotu umowy oraz zapłata umówionego wynagrodzenia.</w:t>
      </w:r>
    </w:p>
    <w:p w:rsidR="0095025D" w:rsidRPr="00792AB3" w:rsidRDefault="0095025D" w:rsidP="005777D3">
      <w:pPr>
        <w:numPr>
          <w:ilvl w:val="0"/>
          <w:numId w:val="2"/>
        </w:numPr>
        <w:autoSpaceDE w:val="0"/>
        <w:autoSpaceDN w:val="0"/>
        <w:adjustRightInd w:val="0"/>
        <w:spacing w:after="0"/>
        <w:ind w:left="426" w:hanging="426"/>
        <w:contextualSpacing/>
        <w:jc w:val="both"/>
        <w:rPr>
          <w:rFonts w:ascii="Cambria" w:eastAsia="Calibri" w:hAnsi="Cambria" w:cs="ArialNarrow"/>
          <w:bCs/>
          <w:color w:val="000000" w:themeColor="text1"/>
          <w:sz w:val="24"/>
          <w:szCs w:val="24"/>
        </w:rPr>
      </w:pPr>
      <w:r w:rsidRPr="00792AB3">
        <w:rPr>
          <w:rFonts w:ascii="Cambria" w:eastAsia="Calibri" w:hAnsi="Cambria" w:cs="ArialNarrow"/>
          <w:bCs/>
          <w:color w:val="000000" w:themeColor="text1"/>
          <w:sz w:val="24"/>
          <w:szCs w:val="24"/>
        </w:rPr>
        <w:t>Do obowiązków Wykonawcy należy:</w:t>
      </w:r>
    </w:p>
    <w:p w:rsidR="00805594" w:rsidRPr="00792AB3" w:rsidRDefault="00805594"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wykonanie przedmiotu zamówienia zgodnie z SWZ, ofertą Wykonawcy, postanowieniami umowy, zasadami wiedzy technicznej oraz obowiązującymi przepisami prawa,</w:t>
      </w:r>
    </w:p>
    <w:p w:rsidR="009D401D" w:rsidRPr="00792AB3" w:rsidRDefault="009D401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dostarczenie fabrycznie nowych urządzeń spełniających wymagania określone w SWZ;</w:t>
      </w:r>
    </w:p>
    <w:p w:rsidR="009D401D" w:rsidRPr="00792AB3" w:rsidRDefault="009D401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wykonanie prac montażowych i instalacyjnych z należytą starannością, zgodnie z obowiązującymi przepisami i normami;</w:t>
      </w:r>
    </w:p>
    <w:p w:rsidR="009D401D" w:rsidRPr="00792AB3" w:rsidRDefault="009D401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lastRenderedPageBreak/>
        <w:t>uruchomienie i konfiguracja systemu zdalnego odczytu wodomierzy;</w:t>
      </w:r>
    </w:p>
    <w:p w:rsidR="009D401D" w:rsidRPr="00792AB3" w:rsidRDefault="009D401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zapewnienie prawidłowego działania dostarczonych urządzeń i systemu;</w:t>
      </w:r>
    </w:p>
    <w:p w:rsidR="009D401D"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zapewnienie transportu, zabezpieczenia i magazynowania urządzeń i materiałów wchodzących w skład przedmiotu umowy;</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wykonywanie prac montażowych z zachowaniem zasad bezpieczeństwa i higieny pracy oraz przepisów przeciwpożarowych;</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prowadzenie prac w sposób nienaruszający praw osób trzecich oraz minimalizujący uciążliwości dla użytkowników nieruchomości;</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bieżące informowanie Zamawiającego o postępie realizacji zamówienia oraz o wszelkich okolicznościach mogących mieć wpływ na jakość lub termin wykonania umowy;</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niezwłoczne informowanie Zamawiającego o braku możliwości wykonania montażu wodomierza w danej lokalizacji;</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 xml:space="preserve">sporządzenie protokołów montażu wodomierzy zgodnie z wymaganiami </w:t>
      </w:r>
      <w:r w:rsidR="0013724D">
        <w:rPr>
          <w:rFonts w:ascii="Cambria" w:hAnsi="Cambria"/>
          <w:sz w:val="24"/>
          <w:szCs w:val="24"/>
        </w:rPr>
        <w:t xml:space="preserve">SWZ </w:t>
      </w:r>
      <w:r w:rsidRPr="00792AB3">
        <w:rPr>
          <w:rFonts w:ascii="Cambria" w:hAnsi="Cambria"/>
          <w:sz w:val="24"/>
          <w:szCs w:val="24"/>
        </w:rPr>
        <w:t>oraz przekazanie ich Zamawiającemu;</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przeszkolenie personelu Zamawiającego w zakresie obsługi systemu zdalnego odczytu;</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dostarczenie wszelkich wymaganych certyfikatów, atestów, deklaracji zgodności oraz dokumentów dopuszczających wodomierze i moduły radiowe do użytkowania;</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zapewnienie wsparcia technicznego w okresie obowiązywania umowy, zgodnie z SWZ;</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usuwanie na własny koszt wad i usterek stwierdzonych w trakcie realizacji zamówienia oraz ujawnionych w okresie gwarancji;</w:t>
      </w:r>
    </w:p>
    <w:p w:rsidR="00FE54A5" w:rsidRPr="00792AB3" w:rsidRDefault="00FE54A5"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792AB3">
        <w:rPr>
          <w:rFonts w:ascii="Cambria" w:hAnsi="Cambria"/>
          <w:sz w:val="24"/>
          <w:szCs w:val="24"/>
        </w:rPr>
        <w:t>przekazanie Zamawiającemu kompletnego przedmiotu umowy po zakończeniu realizacji zamówienia.</w:t>
      </w:r>
    </w:p>
    <w:p w:rsidR="00776ACB" w:rsidRPr="00776ACB" w:rsidRDefault="00776ACB" w:rsidP="00776ACB">
      <w:pPr>
        <w:numPr>
          <w:ilvl w:val="0"/>
          <w:numId w:val="2"/>
        </w:numPr>
        <w:autoSpaceDE w:val="0"/>
        <w:autoSpaceDN w:val="0"/>
        <w:adjustRightInd w:val="0"/>
        <w:spacing w:after="0"/>
        <w:ind w:left="426" w:hanging="426"/>
        <w:contextualSpacing/>
        <w:jc w:val="both"/>
        <w:rPr>
          <w:rFonts w:ascii="Cambria" w:eastAsia="Calibri" w:hAnsi="Cambria"/>
          <w:sz w:val="24"/>
          <w:szCs w:val="24"/>
        </w:rPr>
      </w:pPr>
      <w:r w:rsidRPr="00776ACB">
        <w:rPr>
          <w:rFonts w:ascii="Cambria" w:hAnsi="Cambria"/>
          <w:color w:val="020212"/>
          <w:sz w:val="24"/>
          <w:szCs w:val="24"/>
        </w:rPr>
        <w:t>W czasie realizacji inwestycji strony mają obowiązek przestrzegania zasad polityki DNSH, który wynika z</w:t>
      </w:r>
      <w:r w:rsidRPr="00776ACB">
        <w:rPr>
          <w:rFonts w:ascii="Cambria" w:hAnsi="Cambria"/>
          <w:color w:val="171CD7"/>
          <w:sz w:val="24"/>
          <w:szCs w:val="24"/>
        </w:rPr>
        <w:t xml:space="preserve"> </w:t>
      </w:r>
      <w:r w:rsidRPr="00776ACB">
        <w:rPr>
          <w:rFonts w:ascii="Cambria" w:hAnsi="Cambria"/>
          <w:sz w:val="24"/>
          <w:szCs w:val="24"/>
        </w:rPr>
        <w:t>Rozporządzenia Parlamentu Europejskiego i Rady (UE) 2021/241 z dnia 12 lutego 2021 r. ustanawiającego Instrument na Rzecz Odbudowy i Zwiększania Odporności oraz Rozporządzenia Parlamentu Europejskiego i Rady (UE) 2020/852 z dnia 18 czerwca 2020 r. w sprawie ustanowienia ram ułatwiających zrównoważone inwestycje, zmieniające rozporządzenie (UE) 2019/2088.</w:t>
      </w:r>
    </w:p>
    <w:p w:rsidR="00776ACB" w:rsidRPr="00776ACB" w:rsidRDefault="00776ACB" w:rsidP="00776ACB">
      <w:pPr>
        <w:autoSpaceDE w:val="0"/>
        <w:autoSpaceDN w:val="0"/>
        <w:adjustRightInd w:val="0"/>
        <w:spacing w:after="0"/>
        <w:ind w:left="708"/>
        <w:contextualSpacing/>
        <w:jc w:val="both"/>
        <w:rPr>
          <w:rFonts w:ascii="Cambria" w:eastAsia="Calibri" w:hAnsi="Cambria"/>
          <w:sz w:val="24"/>
          <w:szCs w:val="24"/>
        </w:rPr>
      </w:pPr>
      <w:r w:rsidRPr="00776ACB">
        <w:rPr>
          <w:rFonts w:ascii="Cambria" w:hAnsi="Cambria"/>
          <w:sz w:val="24"/>
          <w:szCs w:val="24"/>
          <w:u w:val="single"/>
        </w:rPr>
        <w:t>Dla potwierdzenia spełnienia powyższej zasady Wykonawca zobowiązany będzie na przykład do:</w:t>
      </w:r>
    </w:p>
    <w:p w:rsidR="00776ACB" w:rsidRPr="00776ACB" w:rsidRDefault="00776ACB" w:rsidP="00776ACB">
      <w:pPr>
        <w:pStyle w:val="Akapitzlist"/>
        <w:numPr>
          <w:ilvl w:val="0"/>
          <w:numId w:val="62"/>
        </w:numPr>
        <w:autoSpaceDE w:val="0"/>
        <w:autoSpaceDN w:val="0"/>
        <w:adjustRightInd w:val="0"/>
        <w:spacing w:after="0"/>
        <w:jc w:val="both"/>
        <w:rPr>
          <w:rFonts w:ascii="Cambria" w:eastAsia="Calibri" w:hAnsi="Cambria" w:cs="ArialNarrow"/>
          <w:color w:val="000000" w:themeColor="text1"/>
          <w:sz w:val="24"/>
          <w:szCs w:val="24"/>
        </w:rPr>
      </w:pPr>
      <w:r w:rsidRPr="00776ACB">
        <w:rPr>
          <w:rFonts w:ascii="Cambria" w:hAnsi="Cambria"/>
          <w:sz w:val="24"/>
          <w:szCs w:val="24"/>
        </w:rPr>
        <w:t>przestrzeganie obowiązujących przepisów ochrony środowiska przy dostawie, montażu i uruchomieniu wodomierzy oraz systemu zdalnego odczytu,</w:t>
      </w:r>
    </w:p>
    <w:p w:rsidR="00776ACB" w:rsidRPr="00776ACB" w:rsidRDefault="00776ACB" w:rsidP="00776ACB">
      <w:pPr>
        <w:pStyle w:val="Akapitzlist"/>
        <w:numPr>
          <w:ilvl w:val="0"/>
          <w:numId w:val="62"/>
        </w:numPr>
        <w:autoSpaceDE w:val="0"/>
        <w:autoSpaceDN w:val="0"/>
        <w:adjustRightInd w:val="0"/>
        <w:spacing w:after="0"/>
        <w:jc w:val="both"/>
        <w:rPr>
          <w:rFonts w:ascii="Cambria" w:eastAsia="Calibri" w:hAnsi="Cambria" w:cs="ArialNarrow"/>
          <w:color w:val="000000" w:themeColor="text1"/>
          <w:sz w:val="24"/>
          <w:szCs w:val="24"/>
        </w:rPr>
      </w:pPr>
      <w:r w:rsidRPr="00776ACB">
        <w:rPr>
          <w:rFonts w:ascii="Cambria" w:hAnsi="Cambria"/>
          <w:sz w:val="24"/>
          <w:szCs w:val="24"/>
        </w:rPr>
        <w:t>prawidłowe gospodarowanie odpadami powstałymi w trakcie wymiany wodomierzy, w tym zużytymi urządzeniami i bateriami – poprzez segregację, odzysk lub unieszkodliwienie zgodnie z przepisami prawa,</w:t>
      </w:r>
    </w:p>
    <w:p w:rsidR="00776ACB" w:rsidRPr="00776ACB" w:rsidRDefault="00776ACB" w:rsidP="00776ACB">
      <w:pPr>
        <w:pStyle w:val="Akapitzlist"/>
        <w:numPr>
          <w:ilvl w:val="0"/>
          <w:numId w:val="62"/>
        </w:numPr>
        <w:autoSpaceDE w:val="0"/>
        <w:autoSpaceDN w:val="0"/>
        <w:adjustRightInd w:val="0"/>
        <w:spacing w:after="0"/>
        <w:jc w:val="both"/>
        <w:rPr>
          <w:rFonts w:ascii="Cambria" w:eastAsia="Calibri" w:hAnsi="Cambria" w:cs="ArialNarrow"/>
          <w:color w:val="000000" w:themeColor="text1"/>
          <w:sz w:val="24"/>
          <w:szCs w:val="24"/>
        </w:rPr>
      </w:pPr>
      <w:r w:rsidRPr="00776ACB">
        <w:rPr>
          <w:rFonts w:ascii="Cambria" w:hAnsi="Cambria"/>
          <w:sz w:val="24"/>
          <w:szCs w:val="24"/>
        </w:rPr>
        <w:t>ograniczenie zużycia energii i materiałów w trakcie realizacji zadania, w tym optymalizacja transportu i montażu urządzeń,</w:t>
      </w:r>
    </w:p>
    <w:p w:rsidR="00776ACB" w:rsidRPr="00776ACB" w:rsidRDefault="00776ACB" w:rsidP="00776ACB">
      <w:pPr>
        <w:pStyle w:val="Akapitzlist"/>
        <w:numPr>
          <w:ilvl w:val="0"/>
          <w:numId w:val="62"/>
        </w:numPr>
        <w:autoSpaceDE w:val="0"/>
        <w:autoSpaceDN w:val="0"/>
        <w:adjustRightInd w:val="0"/>
        <w:spacing w:after="0"/>
        <w:jc w:val="both"/>
        <w:rPr>
          <w:rFonts w:ascii="Cambria" w:eastAsia="Calibri" w:hAnsi="Cambria" w:cs="ArialNarrow"/>
          <w:color w:val="000000" w:themeColor="text1"/>
          <w:sz w:val="24"/>
          <w:szCs w:val="24"/>
        </w:rPr>
      </w:pPr>
      <w:r w:rsidRPr="00776ACB">
        <w:rPr>
          <w:rFonts w:ascii="Cambria" w:hAnsi="Cambria"/>
          <w:sz w:val="24"/>
          <w:szCs w:val="24"/>
        </w:rPr>
        <w:lastRenderedPageBreak/>
        <w:t>minimalizowanie negatywnego wpływu robót instalacyjnych na otoczenie (hałas, zabrudzenie, ograniczenie dostępu mieszkańców tylko w zakresie niezbędnym),</w:t>
      </w:r>
    </w:p>
    <w:p w:rsidR="00776ACB" w:rsidRPr="00776ACB" w:rsidRDefault="00776ACB" w:rsidP="00776ACB">
      <w:pPr>
        <w:pStyle w:val="Akapitzlist"/>
        <w:numPr>
          <w:ilvl w:val="0"/>
          <w:numId w:val="62"/>
        </w:numPr>
        <w:autoSpaceDE w:val="0"/>
        <w:autoSpaceDN w:val="0"/>
        <w:adjustRightInd w:val="0"/>
        <w:spacing w:after="0"/>
        <w:jc w:val="both"/>
        <w:rPr>
          <w:rFonts w:ascii="Cambria" w:eastAsia="Calibri" w:hAnsi="Cambria" w:cs="ArialNarrow"/>
          <w:color w:val="000000" w:themeColor="text1"/>
          <w:sz w:val="24"/>
          <w:szCs w:val="24"/>
        </w:rPr>
      </w:pPr>
      <w:r w:rsidRPr="00776ACB">
        <w:rPr>
          <w:rFonts w:ascii="Cambria" w:hAnsi="Cambria"/>
          <w:sz w:val="24"/>
          <w:szCs w:val="24"/>
        </w:rPr>
        <w:t>stosowanie wyłącznie materiałów i urządzeń spełniających wymagania środowiskowe i normy UE dotyczące efektywności energetycznej oraz bezpieczeństwa,</w:t>
      </w:r>
    </w:p>
    <w:p w:rsidR="00776ACB" w:rsidRPr="00776ACB" w:rsidRDefault="00776ACB" w:rsidP="00776ACB">
      <w:pPr>
        <w:pStyle w:val="Akapitzlist"/>
        <w:numPr>
          <w:ilvl w:val="0"/>
          <w:numId w:val="62"/>
        </w:numPr>
        <w:autoSpaceDE w:val="0"/>
        <w:autoSpaceDN w:val="0"/>
        <w:adjustRightInd w:val="0"/>
        <w:spacing w:after="0"/>
        <w:jc w:val="both"/>
        <w:rPr>
          <w:rFonts w:ascii="Cambria" w:eastAsia="Calibri" w:hAnsi="Cambria" w:cs="ArialNarrow"/>
          <w:color w:val="000000" w:themeColor="text1"/>
          <w:sz w:val="24"/>
          <w:szCs w:val="24"/>
        </w:rPr>
      </w:pPr>
      <w:r w:rsidRPr="00776ACB">
        <w:rPr>
          <w:rFonts w:ascii="Cambria" w:hAnsi="Cambria"/>
          <w:sz w:val="24"/>
          <w:szCs w:val="24"/>
        </w:rPr>
        <w:t>dokumentowanie działań podejmowanych w celu przestrzegania zasady DNSH oraz przekazanie tej dokumentacji Zamawiającemu w trakcie odbioru końcowego.</w:t>
      </w:r>
    </w:p>
    <w:p w:rsidR="003D08B1" w:rsidRPr="005777D3" w:rsidRDefault="003D08B1" w:rsidP="003D08B1">
      <w:pPr>
        <w:autoSpaceDE w:val="0"/>
        <w:autoSpaceDN w:val="0"/>
        <w:adjustRightInd w:val="0"/>
        <w:spacing w:after="0"/>
        <w:ind w:left="426"/>
        <w:contextualSpacing/>
        <w:jc w:val="both"/>
        <w:rPr>
          <w:rFonts w:ascii="Cambria" w:eastAsia="Calibri" w:hAnsi="Cambria"/>
          <w:sz w:val="24"/>
          <w:szCs w:val="24"/>
        </w:rPr>
      </w:pPr>
    </w:p>
    <w:p w:rsidR="00A750AF" w:rsidRPr="005777D3" w:rsidRDefault="00A750AF" w:rsidP="00A750AF">
      <w:pPr>
        <w:autoSpaceDE w:val="0"/>
        <w:autoSpaceDN w:val="0"/>
        <w:spacing w:after="0"/>
        <w:jc w:val="center"/>
        <w:rPr>
          <w:rFonts w:ascii="Cambria" w:hAnsi="Cambria" w:cs="ArialNarrow,Bold"/>
          <w:b/>
          <w:bCs/>
          <w:sz w:val="24"/>
          <w:szCs w:val="24"/>
        </w:rPr>
      </w:pPr>
      <w:r w:rsidRPr="005777D3">
        <w:rPr>
          <w:rFonts w:ascii="Cambria" w:hAnsi="Cambria" w:cs="ArialNarrow,Bold"/>
          <w:b/>
          <w:bCs/>
          <w:sz w:val="24"/>
          <w:szCs w:val="24"/>
        </w:rPr>
        <w:t>§ 5</w:t>
      </w:r>
    </w:p>
    <w:p w:rsidR="00A750AF" w:rsidRDefault="00A750AF" w:rsidP="00A750AF">
      <w:pPr>
        <w:autoSpaceDE w:val="0"/>
        <w:autoSpaceDN w:val="0"/>
        <w:spacing w:after="0"/>
        <w:jc w:val="center"/>
        <w:rPr>
          <w:rFonts w:ascii="Cambria" w:hAnsi="Cambria"/>
          <w:b/>
          <w:bCs/>
          <w:spacing w:val="-8"/>
          <w:sz w:val="24"/>
          <w:szCs w:val="24"/>
        </w:rPr>
      </w:pPr>
      <w:r w:rsidRPr="005777D3">
        <w:rPr>
          <w:rFonts w:ascii="Cambria" w:hAnsi="Cambria"/>
          <w:b/>
          <w:bCs/>
          <w:spacing w:val="-8"/>
          <w:sz w:val="24"/>
          <w:szCs w:val="24"/>
        </w:rPr>
        <w:t>Rozliczenie przedmiotu umowy</w:t>
      </w:r>
    </w:p>
    <w:p w:rsidR="00805594" w:rsidRPr="00771140" w:rsidRDefault="00805594" w:rsidP="00A43FD5">
      <w:pPr>
        <w:numPr>
          <w:ilvl w:val="1"/>
          <w:numId w:val="51"/>
        </w:numPr>
        <w:tabs>
          <w:tab w:val="clear" w:pos="1440"/>
        </w:tabs>
        <w:overflowPunct w:val="0"/>
        <w:autoSpaceDE w:val="0"/>
        <w:autoSpaceDN w:val="0"/>
        <w:adjustRightInd w:val="0"/>
        <w:spacing w:after="0"/>
        <w:ind w:left="426" w:hanging="426"/>
        <w:jc w:val="both"/>
        <w:textAlignment w:val="baseline"/>
        <w:rPr>
          <w:rFonts w:ascii="Cambria" w:hAnsi="Cambria"/>
          <w:b/>
          <w:bCs/>
          <w:sz w:val="24"/>
          <w:szCs w:val="24"/>
        </w:rPr>
      </w:pPr>
      <w:r w:rsidRPr="00771140">
        <w:rPr>
          <w:rFonts w:ascii="Cambria" w:hAnsi="Cambria"/>
          <w:sz w:val="24"/>
          <w:szCs w:val="24"/>
        </w:rPr>
        <w:t xml:space="preserve">Strony ustalają, że rozliczenie wynagrodzenia Wykonawcy nastąpi </w:t>
      </w:r>
      <w:r w:rsidRPr="00771140">
        <w:rPr>
          <w:rStyle w:val="Pogrubienie"/>
          <w:rFonts w:ascii="Cambria" w:hAnsi="Cambria"/>
          <w:sz w:val="24"/>
          <w:szCs w:val="24"/>
        </w:rPr>
        <w:t>jedną fakturą końcową</w:t>
      </w:r>
      <w:r w:rsidRPr="00771140">
        <w:rPr>
          <w:rFonts w:ascii="Cambria" w:hAnsi="Cambria"/>
          <w:sz w:val="24"/>
          <w:szCs w:val="24"/>
        </w:rPr>
        <w:t>, wystawioną po wykonaniu całości przedmiotu umowy oraz po dokonaniu odbioru końcowego.</w:t>
      </w:r>
    </w:p>
    <w:p w:rsidR="00771140" w:rsidRPr="00771140" w:rsidRDefault="00805594" w:rsidP="00A43FD5">
      <w:pPr>
        <w:numPr>
          <w:ilvl w:val="1"/>
          <w:numId w:val="51"/>
        </w:numPr>
        <w:tabs>
          <w:tab w:val="clear" w:pos="1440"/>
        </w:tabs>
        <w:overflowPunct w:val="0"/>
        <w:autoSpaceDE w:val="0"/>
        <w:autoSpaceDN w:val="0"/>
        <w:adjustRightInd w:val="0"/>
        <w:spacing w:after="0"/>
        <w:ind w:left="426" w:hanging="426"/>
        <w:jc w:val="both"/>
        <w:textAlignment w:val="baseline"/>
        <w:rPr>
          <w:rFonts w:ascii="Cambria" w:hAnsi="Cambria"/>
          <w:b/>
          <w:bCs/>
          <w:sz w:val="24"/>
          <w:szCs w:val="24"/>
        </w:rPr>
      </w:pPr>
      <w:r w:rsidRPr="00771140">
        <w:rPr>
          <w:rFonts w:ascii="Cambria" w:hAnsi="Cambria"/>
          <w:sz w:val="24"/>
          <w:szCs w:val="24"/>
        </w:rPr>
        <w:t xml:space="preserve">Faktura końcowa zostanie wystawiona na kwotę odpowiadającą </w:t>
      </w:r>
      <w:r w:rsidRPr="00DE435F">
        <w:rPr>
          <w:rStyle w:val="Pogrubienie"/>
          <w:rFonts w:ascii="Cambria" w:hAnsi="Cambria"/>
          <w:b w:val="0"/>
          <w:sz w:val="24"/>
          <w:szCs w:val="24"/>
        </w:rPr>
        <w:t>wynagrodzeniu</w:t>
      </w:r>
      <w:r w:rsidRPr="00771140">
        <w:rPr>
          <w:rStyle w:val="Pogrubienie"/>
          <w:rFonts w:ascii="Cambria" w:hAnsi="Cambria"/>
          <w:sz w:val="24"/>
          <w:szCs w:val="24"/>
        </w:rPr>
        <w:t xml:space="preserve"> </w:t>
      </w:r>
      <w:r w:rsidRPr="00DE435F">
        <w:rPr>
          <w:rStyle w:val="Pogrubienie"/>
          <w:rFonts w:ascii="Cambria" w:hAnsi="Cambria"/>
          <w:b w:val="0"/>
          <w:sz w:val="24"/>
          <w:szCs w:val="24"/>
        </w:rPr>
        <w:t>umownemu brutto</w:t>
      </w:r>
      <w:r w:rsidRPr="00771140">
        <w:rPr>
          <w:rFonts w:ascii="Cambria" w:hAnsi="Cambria"/>
          <w:sz w:val="24"/>
          <w:szCs w:val="24"/>
        </w:rPr>
        <w:t>, o którym mowa w § 3 ust. 1 umowy, po:</w:t>
      </w:r>
    </w:p>
    <w:p w:rsidR="00792AB3" w:rsidRPr="00792AB3" w:rsidRDefault="00792AB3" w:rsidP="00A43FD5">
      <w:pPr>
        <w:pStyle w:val="Akapitzlist"/>
        <w:numPr>
          <w:ilvl w:val="0"/>
          <w:numId w:val="56"/>
        </w:numPr>
        <w:overflowPunct w:val="0"/>
        <w:autoSpaceDE w:val="0"/>
        <w:autoSpaceDN w:val="0"/>
        <w:adjustRightInd w:val="0"/>
        <w:spacing w:after="0"/>
        <w:jc w:val="both"/>
        <w:textAlignment w:val="baseline"/>
        <w:rPr>
          <w:rFonts w:ascii="Cambria" w:hAnsi="Cambria"/>
          <w:b/>
          <w:bCs/>
          <w:sz w:val="24"/>
          <w:szCs w:val="24"/>
        </w:rPr>
      </w:pPr>
      <w:r w:rsidRPr="00792AB3">
        <w:rPr>
          <w:rFonts w:ascii="Cambria" w:hAnsi="Cambria"/>
          <w:sz w:val="24"/>
          <w:szCs w:val="24"/>
        </w:rPr>
        <w:t>wykonaniu dostawy 381 szt. wodomierzy DN 20 z modułami radiowymi oraz kompletnym wyposażeniem instalacyjnym;</w:t>
      </w:r>
    </w:p>
    <w:p w:rsidR="00792AB3" w:rsidRPr="00792AB3" w:rsidRDefault="00792AB3" w:rsidP="00A43FD5">
      <w:pPr>
        <w:pStyle w:val="Akapitzlist"/>
        <w:numPr>
          <w:ilvl w:val="0"/>
          <w:numId w:val="56"/>
        </w:numPr>
        <w:overflowPunct w:val="0"/>
        <w:autoSpaceDE w:val="0"/>
        <w:autoSpaceDN w:val="0"/>
        <w:adjustRightInd w:val="0"/>
        <w:spacing w:after="0"/>
        <w:jc w:val="both"/>
        <w:textAlignment w:val="baseline"/>
        <w:rPr>
          <w:rFonts w:ascii="Cambria" w:hAnsi="Cambria"/>
          <w:b/>
          <w:bCs/>
          <w:sz w:val="24"/>
          <w:szCs w:val="24"/>
        </w:rPr>
      </w:pPr>
      <w:r w:rsidRPr="00792AB3">
        <w:rPr>
          <w:rFonts w:ascii="Cambria" w:hAnsi="Cambria"/>
          <w:sz w:val="24"/>
          <w:szCs w:val="24"/>
        </w:rPr>
        <w:t>montażu wodomierzy i uruchomieniu systemu zdalnego odczytu;</w:t>
      </w:r>
    </w:p>
    <w:p w:rsidR="00792AB3" w:rsidRPr="00792AB3" w:rsidRDefault="00792AB3" w:rsidP="00A43FD5">
      <w:pPr>
        <w:pStyle w:val="Akapitzlist"/>
        <w:numPr>
          <w:ilvl w:val="0"/>
          <w:numId w:val="56"/>
        </w:numPr>
        <w:overflowPunct w:val="0"/>
        <w:autoSpaceDE w:val="0"/>
        <w:autoSpaceDN w:val="0"/>
        <w:adjustRightInd w:val="0"/>
        <w:spacing w:after="0"/>
        <w:jc w:val="both"/>
        <w:textAlignment w:val="baseline"/>
        <w:rPr>
          <w:rFonts w:ascii="Cambria" w:hAnsi="Cambria"/>
          <w:b/>
          <w:bCs/>
          <w:sz w:val="24"/>
          <w:szCs w:val="24"/>
        </w:rPr>
      </w:pPr>
      <w:r w:rsidRPr="00792AB3">
        <w:rPr>
          <w:rFonts w:ascii="Cambria" w:hAnsi="Cambria"/>
          <w:sz w:val="24"/>
          <w:szCs w:val="24"/>
        </w:rPr>
        <w:t>przeszkoleniu pracowników Zamawiającego w zakresie obsługi systemu;</w:t>
      </w:r>
    </w:p>
    <w:p w:rsidR="00792AB3" w:rsidRPr="00792AB3" w:rsidRDefault="00792AB3" w:rsidP="00A43FD5">
      <w:pPr>
        <w:pStyle w:val="Akapitzlist"/>
        <w:numPr>
          <w:ilvl w:val="0"/>
          <w:numId w:val="56"/>
        </w:numPr>
        <w:overflowPunct w:val="0"/>
        <w:autoSpaceDE w:val="0"/>
        <w:autoSpaceDN w:val="0"/>
        <w:adjustRightInd w:val="0"/>
        <w:spacing w:after="0"/>
        <w:jc w:val="both"/>
        <w:textAlignment w:val="baseline"/>
        <w:rPr>
          <w:rFonts w:ascii="Cambria" w:hAnsi="Cambria"/>
          <w:b/>
          <w:bCs/>
          <w:sz w:val="24"/>
          <w:szCs w:val="24"/>
        </w:rPr>
      </w:pPr>
      <w:r w:rsidRPr="00792AB3">
        <w:rPr>
          <w:rFonts w:ascii="Cambria" w:hAnsi="Cambria"/>
          <w:sz w:val="24"/>
          <w:szCs w:val="24"/>
        </w:rPr>
        <w:t>dokonaniu odbioru końcowego przedmiotu umowy przez Zamawiającego.</w:t>
      </w:r>
    </w:p>
    <w:p w:rsidR="00771140" w:rsidRPr="00771140" w:rsidRDefault="00771140" w:rsidP="00A43FD5">
      <w:pPr>
        <w:numPr>
          <w:ilvl w:val="1"/>
          <w:numId w:val="51"/>
        </w:numPr>
        <w:tabs>
          <w:tab w:val="clear" w:pos="1440"/>
        </w:tabs>
        <w:overflowPunct w:val="0"/>
        <w:autoSpaceDE w:val="0"/>
        <w:autoSpaceDN w:val="0"/>
        <w:adjustRightInd w:val="0"/>
        <w:spacing w:after="0"/>
        <w:ind w:left="426" w:hanging="426"/>
        <w:jc w:val="both"/>
        <w:textAlignment w:val="baseline"/>
        <w:rPr>
          <w:rFonts w:ascii="Cambria" w:hAnsi="Cambria"/>
          <w:b/>
          <w:bCs/>
          <w:sz w:val="24"/>
          <w:szCs w:val="24"/>
        </w:rPr>
      </w:pPr>
      <w:r w:rsidRPr="00771140">
        <w:rPr>
          <w:rFonts w:ascii="Cambria" w:hAnsi="Cambria"/>
          <w:sz w:val="24"/>
          <w:szCs w:val="24"/>
        </w:rPr>
        <w:t xml:space="preserve">Podstawą wystawienia faktury końcowej jest </w:t>
      </w:r>
      <w:r w:rsidRPr="00771140">
        <w:rPr>
          <w:rStyle w:val="Pogrubienie"/>
          <w:rFonts w:ascii="Cambria" w:hAnsi="Cambria"/>
          <w:b w:val="0"/>
          <w:sz w:val="24"/>
          <w:szCs w:val="24"/>
        </w:rPr>
        <w:t>protokół odbioru końcowego</w:t>
      </w:r>
      <w:r w:rsidRPr="00771140">
        <w:rPr>
          <w:rFonts w:ascii="Cambria" w:hAnsi="Cambria"/>
          <w:sz w:val="24"/>
          <w:szCs w:val="24"/>
        </w:rPr>
        <w:t>, potwierdzający prawidłowe wykonanie całości przedmiotu umowy, podpisany przez przedstawicieli Zamawiającego i Wykonawcy.</w:t>
      </w:r>
    </w:p>
    <w:p w:rsidR="00771140" w:rsidRPr="00771140" w:rsidRDefault="00771140" w:rsidP="00A43FD5">
      <w:pPr>
        <w:numPr>
          <w:ilvl w:val="1"/>
          <w:numId w:val="51"/>
        </w:numPr>
        <w:tabs>
          <w:tab w:val="clear" w:pos="1440"/>
        </w:tabs>
        <w:overflowPunct w:val="0"/>
        <w:autoSpaceDE w:val="0"/>
        <w:autoSpaceDN w:val="0"/>
        <w:adjustRightInd w:val="0"/>
        <w:spacing w:after="0"/>
        <w:ind w:left="426" w:hanging="426"/>
        <w:jc w:val="both"/>
        <w:textAlignment w:val="baseline"/>
        <w:rPr>
          <w:rFonts w:ascii="Cambria" w:hAnsi="Cambria"/>
          <w:b/>
          <w:bCs/>
          <w:sz w:val="24"/>
          <w:szCs w:val="24"/>
        </w:rPr>
      </w:pPr>
      <w:r w:rsidRPr="00771140">
        <w:rPr>
          <w:rFonts w:ascii="Cambria" w:hAnsi="Cambria"/>
          <w:sz w:val="24"/>
          <w:szCs w:val="24"/>
        </w:rPr>
        <w:t>Do faktury końcowej Wykonawca załączy:</w:t>
      </w:r>
    </w:p>
    <w:p w:rsidR="00771140" w:rsidRPr="00771140" w:rsidRDefault="00771140" w:rsidP="00A43FD5">
      <w:pPr>
        <w:numPr>
          <w:ilvl w:val="1"/>
          <w:numId w:val="53"/>
        </w:numPr>
        <w:spacing w:after="0"/>
        <w:ind w:left="709" w:hanging="283"/>
        <w:jc w:val="both"/>
        <w:textAlignment w:val="baseline"/>
        <w:rPr>
          <w:rFonts w:ascii="Cambria" w:hAnsi="Cambria" w:cs="Tahoma"/>
          <w:color w:val="000000"/>
          <w:sz w:val="24"/>
          <w:szCs w:val="24"/>
        </w:rPr>
      </w:pPr>
      <w:r w:rsidRPr="00771140">
        <w:rPr>
          <w:rFonts w:ascii="Cambria" w:hAnsi="Cambria"/>
          <w:sz w:val="24"/>
          <w:szCs w:val="24"/>
        </w:rPr>
        <w:t>zestawienie kwot umówionych wynagrodzeń podwykonawców lub dalszych podwykonawców, w przypadku których Zamawiający ponosi odpowiedzialność solidarną na zasadach określonych w ustawie Prawo zamówień publicznych;</w:t>
      </w:r>
    </w:p>
    <w:p w:rsidR="00771140" w:rsidRPr="00771140" w:rsidRDefault="00771140" w:rsidP="00A43FD5">
      <w:pPr>
        <w:numPr>
          <w:ilvl w:val="1"/>
          <w:numId w:val="53"/>
        </w:numPr>
        <w:spacing w:after="0"/>
        <w:ind w:left="709" w:hanging="283"/>
        <w:jc w:val="both"/>
        <w:textAlignment w:val="baseline"/>
        <w:rPr>
          <w:rFonts w:ascii="Cambria" w:hAnsi="Cambria" w:cs="Tahoma"/>
          <w:color w:val="000000"/>
          <w:sz w:val="24"/>
          <w:szCs w:val="24"/>
        </w:rPr>
      </w:pPr>
      <w:r w:rsidRPr="00771140">
        <w:rPr>
          <w:rFonts w:ascii="Cambria" w:hAnsi="Cambria"/>
          <w:sz w:val="24"/>
          <w:szCs w:val="24"/>
        </w:rPr>
        <w:t>oświadczenia podwykonawców lub dalszych podwykonawców o spłaceniu wszelkich wymagalnych należności wynikających z zawartych umów dotyczących dostaw lub usług odebranych przez Zamawiającego przed dniem rozliczenia faktury (a w przypadku braku takiego oświadczenia z przyczyn niezależnych od Wykonawcy – inne dokumenty potwierdzające zapłatę należności);</w:t>
      </w:r>
    </w:p>
    <w:p w:rsidR="00771140" w:rsidRPr="00771140" w:rsidRDefault="00771140" w:rsidP="00A43FD5">
      <w:pPr>
        <w:numPr>
          <w:ilvl w:val="1"/>
          <w:numId w:val="53"/>
        </w:numPr>
        <w:spacing w:after="0"/>
        <w:ind w:left="709" w:hanging="283"/>
        <w:jc w:val="both"/>
        <w:textAlignment w:val="baseline"/>
        <w:rPr>
          <w:rFonts w:ascii="Cambria" w:hAnsi="Cambria" w:cs="Tahoma"/>
          <w:color w:val="000000"/>
          <w:sz w:val="24"/>
          <w:szCs w:val="24"/>
        </w:rPr>
      </w:pPr>
      <w:r w:rsidRPr="00771140">
        <w:rPr>
          <w:rFonts w:ascii="Cambria" w:hAnsi="Cambria"/>
          <w:sz w:val="24"/>
          <w:szCs w:val="24"/>
        </w:rPr>
        <w:t>poświadczone za zgodność z oryginałem kopie faktur wystawionych przez podwykonawców lub dalszych podwykonawców realizujących dostawy lub usługi objęte fakturą końcową oraz potwierdzenia dokonania zapłaty na ich rachunki bankowe;</w:t>
      </w:r>
    </w:p>
    <w:p w:rsidR="00771140" w:rsidRPr="00771140" w:rsidRDefault="00771140" w:rsidP="00A43FD5">
      <w:pPr>
        <w:numPr>
          <w:ilvl w:val="1"/>
          <w:numId w:val="53"/>
        </w:numPr>
        <w:spacing w:after="0"/>
        <w:ind w:left="709" w:hanging="283"/>
        <w:jc w:val="both"/>
        <w:textAlignment w:val="baseline"/>
        <w:rPr>
          <w:rFonts w:ascii="Cambria" w:hAnsi="Cambria" w:cs="Tahoma"/>
          <w:color w:val="000000"/>
          <w:sz w:val="24"/>
          <w:szCs w:val="24"/>
        </w:rPr>
      </w:pPr>
      <w:r w:rsidRPr="00771140">
        <w:rPr>
          <w:rFonts w:ascii="Cambria" w:hAnsi="Cambria"/>
          <w:sz w:val="24"/>
          <w:szCs w:val="24"/>
        </w:rPr>
        <w:t>w przypadku nieprzekazania wszystkich dokumentów, o których mowa powyżej, termin zapłaty faktury biegnie od dnia złożenia kompletnej faktury, zawierającej wszystkie wymagane dokumenty.</w:t>
      </w:r>
    </w:p>
    <w:p w:rsidR="00771140" w:rsidRPr="00771140" w:rsidRDefault="00771140" w:rsidP="00A43FD5">
      <w:pPr>
        <w:numPr>
          <w:ilvl w:val="1"/>
          <w:numId w:val="51"/>
        </w:numPr>
        <w:tabs>
          <w:tab w:val="clear" w:pos="1440"/>
        </w:tabs>
        <w:overflowPunct w:val="0"/>
        <w:autoSpaceDE w:val="0"/>
        <w:autoSpaceDN w:val="0"/>
        <w:adjustRightInd w:val="0"/>
        <w:spacing w:after="0"/>
        <w:ind w:left="425" w:hanging="425"/>
        <w:jc w:val="both"/>
        <w:textAlignment w:val="baseline"/>
        <w:rPr>
          <w:rFonts w:ascii="Cambria" w:hAnsi="Cambria" w:cs="Courier New"/>
          <w:b/>
          <w:sz w:val="24"/>
          <w:szCs w:val="24"/>
        </w:rPr>
      </w:pPr>
      <w:r w:rsidRPr="00771140">
        <w:rPr>
          <w:rFonts w:ascii="Cambria" w:hAnsi="Cambria"/>
          <w:sz w:val="24"/>
          <w:szCs w:val="24"/>
        </w:rPr>
        <w:lastRenderedPageBreak/>
        <w:t>Wykonawca zobowiązany jest do zawierania umów o podwykonawstwo w sposób umożliwiający jednoznaczne ustalenie zakresu oraz wartości dostaw lub usług wykonywanych przez podwykonawców.</w:t>
      </w:r>
    </w:p>
    <w:p w:rsidR="00771140" w:rsidRPr="00771140" w:rsidRDefault="00771140" w:rsidP="00A43FD5">
      <w:pPr>
        <w:numPr>
          <w:ilvl w:val="1"/>
          <w:numId w:val="51"/>
        </w:numPr>
        <w:tabs>
          <w:tab w:val="clear" w:pos="1440"/>
        </w:tabs>
        <w:overflowPunct w:val="0"/>
        <w:autoSpaceDE w:val="0"/>
        <w:autoSpaceDN w:val="0"/>
        <w:adjustRightInd w:val="0"/>
        <w:spacing w:after="0"/>
        <w:ind w:left="425" w:hanging="425"/>
        <w:jc w:val="both"/>
        <w:textAlignment w:val="baseline"/>
        <w:rPr>
          <w:rFonts w:ascii="Cambria" w:hAnsi="Cambria" w:cs="Courier New"/>
          <w:b/>
          <w:sz w:val="24"/>
          <w:szCs w:val="24"/>
        </w:rPr>
      </w:pPr>
      <w:r w:rsidRPr="00771140">
        <w:rPr>
          <w:rFonts w:ascii="Cambria" w:hAnsi="Cambria"/>
          <w:sz w:val="24"/>
          <w:szCs w:val="24"/>
        </w:rPr>
        <w:t xml:space="preserve">Zamawiający zobowiązany jest do zapłaty prawidłowo wystawionej faktury VAT w terminie </w:t>
      </w:r>
      <w:r w:rsidRPr="00771140">
        <w:rPr>
          <w:rStyle w:val="Pogrubienie"/>
          <w:rFonts w:ascii="Cambria" w:hAnsi="Cambria"/>
          <w:b w:val="0"/>
          <w:sz w:val="24"/>
          <w:szCs w:val="24"/>
        </w:rPr>
        <w:t>30 dni</w:t>
      </w:r>
      <w:r w:rsidRPr="00771140">
        <w:rPr>
          <w:rFonts w:ascii="Cambria" w:hAnsi="Cambria"/>
          <w:sz w:val="24"/>
          <w:szCs w:val="24"/>
        </w:rPr>
        <w:t xml:space="preserve"> od dnia jej wpływu do Zamawiającego, pod warunkiem spełnienia wymogów określonych w umowie.</w:t>
      </w:r>
    </w:p>
    <w:p w:rsidR="00771140" w:rsidRPr="00771140" w:rsidRDefault="00771140" w:rsidP="00A43FD5">
      <w:pPr>
        <w:numPr>
          <w:ilvl w:val="1"/>
          <w:numId w:val="51"/>
        </w:numPr>
        <w:tabs>
          <w:tab w:val="clear" w:pos="1440"/>
        </w:tabs>
        <w:overflowPunct w:val="0"/>
        <w:autoSpaceDE w:val="0"/>
        <w:autoSpaceDN w:val="0"/>
        <w:adjustRightInd w:val="0"/>
        <w:spacing w:after="0"/>
        <w:ind w:left="425" w:hanging="425"/>
        <w:jc w:val="both"/>
        <w:textAlignment w:val="baseline"/>
        <w:rPr>
          <w:rFonts w:ascii="Cambria" w:hAnsi="Cambria" w:cs="Courier New"/>
          <w:b/>
          <w:sz w:val="24"/>
          <w:szCs w:val="24"/>
        </w:rPr>
      </w:pPr>
      <w:r w:rsidRPr="00771140">
        <w:rPr>
          <w:rFonts w:ascii="Cambria" w:hAnsi="Cambria"/>
          <w:sz w:val="24"/>
          <w:szCs w:val="24"/>
        </w:rPr>
        <w:t>Wynagrodzenie należne Wykonawcy zostanie przekazane na rachunek bankowy wskazany w fakturze.</w:t>
      </w:r>
    </w:p>
    <w:p w:rsidR="00771140" w:rsidRPr="00771140" w:rsidRDefault="00771140" w:rsidP="00A43FD5">
      <w:pPr>
        <w:numPr>
          <w:ilvl w:val="1"/>
          <w:numId w:val="51"/>
        </w:numPr>
        <w:tabs>
          <w:tab w:val="clear" w:pos="1440"/>
        </w:tabs>
        <w:overflowPunct w:val="0"/>
        <w:autoSpaceDE w:val="0"/>
        <w:autoSpaceDN w:val="0"/>
        <w:adjustRightInd w:val="0"/>
        <w:spacing w:after="0"/>
        <w:ind w:left="425" w:hanging="425"/>
        <w:jc w:val="both"/>
        <w:textAlignment w:val="baseline"/>
        <w:rPr>
          <w:rFonts w:ascii="Cambria" w:hAnsi="Cambria" w:cs="Courier New"/>
          <w:b/>
          <w:sz w:val="24"/>
          <w:szCs w:val="24"/>
        </w:rPr>
      </w:pPr>
      <w:r w:rsidRPr="00771140">
        <w:rPr>
          <w:rFonts w:ascii="Cambria" w:hAnsi="Cambria"/>
          <w:sz w:val="24"/>
          <w:szCs w:val="24"/>
        </w:rPr>
        <w:t>Zamawiający dokona bezpośredniej zapłaty wymagalnego wynagrodzenia przysługującego podwykonawcy lub dalszemu podwykonawcy, który zawarł zaakceptowaną przez Zamawiającego umowę o podwykonawstwo lub przedłożył Zamawiającemu kopię umowy o podwykonawstwo, w przypadku uchylenia się od zapłaty przez Wykonawcę.</w:t>
      </w:r>
    </w:p>
    <w:p w:rsidR="00771140" w:rsidRPr="00771140" w:rsidRDefault="00771140" w:rsidP="00A43FD5">
      <w:pPr>
        <w:numPr>
          <w:ilvl w:val="1"/>
          <w:numId w:val="51"/>
        </w:numPr>
        <w:tabs>
          <w:tab w:val="clear" w:pos="1440"/>
        </w:tabs>
        <w:overflowPunct w:val="0"/>
        <w:autoSpaceDE w:val="0"/>
        <w:autoSpaceDN w:val="0"/>
        <w:adjustRightInd w:val="0"/>
        <w:spacing w:after="0"/>
        <w:ind w:left="425" w:hanging="425"/>
        <w:jc w:val="both"/>
        <w:textAlignment w:val="baseline"/>
        <w:rPr>
          <w:rFonts w:ascii="Cambria" w:hAnsi="Cambria" w:cs="Courier New"/>
          <w:b/>
          <w:sz w:val="24"/>
          <w:szCs w:val="24"/>
        </w:rPr>
      </w:pPr>
      <w:r w:rsidRPr="00771140">
        <w:rPr>
          <w:rFonts w:ascii="Cambria" w:hAnsi="Cambria"/>
          <w:sz w:val="24"/>
          <w:szCs w:val="24"/>
        </w:rPr>
        <w:t>Wynagrodzenie, o którym mowa w ust. 8, dotyczy wyłącznie należności powstałych po zaakceptowaniu lub przedłożeniu Zamawiającemu umowy o podwykonawstwo.</w:t>
      </w:r>
    </w:p>
    <w:p w:rsidR="00771140" w:rsidRPr="00771140" w:rsidRDefault="00771140" w:rsidP="00A43FD5">
      <w:pPr>
        <w:numPr>
          <w:ilvl w:val="1"/>
          <w:numId w:val="51"/>
        </w:numPr>
        <w:tabs>
          <w:tab w:val="clear" w:pos="1440"/>
        </w:tabs>
        <w:overflowPunct w:val="0"/>
        <w:autoSpaceDE w:val="0"/>
        <w:autoSpaceDN w:val="0"/>
        <w:adjustRightInd w:val="0"/>
        <w:spacing w:after="0"/>
        <w:ind w:left="425" w:hanging="425"/>
        <w:jc w:val="both"/>
        <w:textAlignment w:val="baseline"/>
        <w:rPr>
          <w:rFonts w:ascii="Cambria" w:hAnsi="Cambria" w:cs="Courier New"/>
          <w:b/>
          <w:sz w:val="24"/>
          <w:szCs w:val="24"/>
        </w:rPr>
      </w:pPr>
      <w:r w:rsidRPr="00771140">
        <w:rPr>
          <w:rFonts w:ascii="Cambria" w:hAnsi="Cambria"/>
          <w:sz w:val="24"/>
          <w:szCs w:val="24"/>
        </w:rPr>
        <w:t>Bezpośrednia zapłata obejmuje wyłącznie należne wynagrodzenie, bez odsetek.</w:t>
      </w:r>
    </w:p>
    <w:p w:rsidR="00771140" w:rsidRPr="00771140" w:rsidRDefault="00771140" w:rsidP="00A43FD5">
      <w:pPr>
        <w:numPr>
          <w:ilvl w:val="1"/>
          <w:numId w:val="51"/>
        </w:numPr>
        <w:tabs>
          <w:tab w:val="clear" w:pos="1440"/>
        </w:tabs>
        <w:overflowPunct w:val="0"/>
        <w:autoSpaceDE w:val="0"/>
        <w:autoSpaceDN w:val="0"/>
        <w:adjustRightInd w:val="0"/>
        <w:spacing w:after="0"/>
        <w:ind w:left="425" w:hanging="425"/>
        <w:jc w:val="both"/>
        <w:textAlignment w:val="baseline"/>
        <w:rPr>
          <w:rFonts w:ascii="Cambria" w:hAnsi="Cambria" w:cs="Courier New"/>
          <w:b/>
          <w:sz w:val="24"/>
          <w:szCs w:val="24"/>
        </w:rPr>
      </w:pPr>
      <w:r w:rsidRPr="00771140">
        <w:rPr>
          <w:rFonts w:ascii="Cambria" w:hAnsi="Cambria"/>
          <w:sz w:val="24"/>
          <w:szCs w:val="24"/>
        </w:rPr>
        <w:t>Przed dokonaniem bezpośredniej zapłaty Zamawiający poinformuje Wykonawcę pisemnie o:</w:t>
      </w:r>
    </w:p>
    <w:p w:rsidR="00771140" w:rsidRPr="00771140" w:rsidRDefault="00771140" w:rsidP="00A43FD5">
      <w:pPr>
        <w:pStyle w:val="Akapitzlist"/>
        <w:numPr>
          <w:ilvl w:val="0"/>
          <w:numId w:val="57"/>
        </w:numPr>
        <w:overflowPunct w:val="0"/>
        <w:autoSpaceDE w:val="0"/>
        <w:autoSpaceDN w:val="0"/>
        <w:adjustRightInd w:val="0"/>
        <w:spacing w:after="0"/>
        <w:jc w:val="both"/>
        <w:textAlignment w:val="baseline"/>
        <w:rPr>
          <w:rFonts w:ascii="Cambria" w:hAnsi="Cambria" w:cs="Courier New"/>
          <w:b/>
          <w:sz w:val="24"/>
          <w:szCs w:val="24"/>
        </w:rPr>
      </w:pPr>
      <w:r w:rsidRPr="00771140">
        <w:rPr>
          <w:rFonts w:ascii="Cambria" w:hAnsi="Cambria"/>
          <w:sz w:val="24"/>
          <w:szCs w:val="24"/>
        </w:rPr>
        <w:t>zamiarze dokonania bezpośredniej zapłaty,</w:t>
      </w:r>
    </w:p>
    <w:p w:rsidR="00771140" w:rsidRPr="00771140" w:rsidRDefault="00771140" w:rsidP="00A43FD5">
      <w:pPr>
        <w:pStyle w:val="Akapitzlist"/>
        <w:numPr>
          <w:ilvl w:val="0"/>
          <w:numId w:val="57"/>
        </w:numPr>
        <w:overflowPunct w:val="0"/>
        <w:autoSpaceDE w:val="0"/>
        <w:autoSpaceDN w:val="0"/>
        <w:adjustRightInd w:val="0"/>
        <w:spacing w:after="0"/>
        <w:jc w:val="both"/>
        <w:textAlignment w:val="baseline"/>
        <w:rPr>
          <w:rFonts w:ascii="Cambria" w:hAnsi="Cambria" w:cs="Courier New"/>
          <w:b/>
          <w:sz w:val="24"/>
          <w:szCs w:val="24"/>
        </w:rPr>
      </w:pPr>
      <w:r w:rsidRPr="00771140">
        <w:rPr>
          <w:rFonts w:ascii="Cambria" w:hAnsi="Cambria"/>
          <w:sz w:val="24"/>
          <w:szCs w:val="24"/>
        </w:rPr>
        <w:t>możliwości zgłoszenia przez Wykonawcę, w terminie 7 dni, pisemnych uwag co do zasadności zapłaty.</w:t>
      </w:r>
    </w:p>
    <w:p w:rsidR="00771140" w:rsidRPr="00771140" w:rsidRDefault="00771140" w:rsidP="00A43FD5">
      <w:pPr>
        <w:numPr>
          <w:ilvl w:val="1"/>
          <w:numId w:val="51"/>
        </w:numPr>
        <w:tabs>
          <w:tab w:val="clear" w:pos="1440"/>
        </w:tabs>
        <w:overflowPunct w:val="0"/>
        <w:autoSpaceDE w:val="0"/>
        <w:autoSpaceDN w:val="0"/>
        <w:adjustRightInd w:val="0"/>
        <w:spacing w:after="0"/>
        <w:ind w:left="425" w:hanging="425"/>
        <w:jc w:val="both"/>
        <w:textAlignment w:val="baseline"/>
        <w:rPr>
          <w:rFonts w:ascii="Cambria" w:hAnsi="Cambria" w:cs="Courier New"/>
          <w:b/>
          <w:sz w:val="24"/>
          <w:szCs w:val="24"/>
        </w:rPr>
      </w:pPr>
      <w:r w:rsidRPr="00771140">
        <w:rPr>
          <w:rFonts w:ascii="Cambria" w:hAnsi="Cambria"/>
          <w:sz w:val="24"/>
          <w:szCs w:val="24"/>
        </w:rPr>
        <w:t>W przypadku zgłoszenia uwag Zamawiający może:</w:t>
      </w:r>
    </w:p>
    <w:p w:rsidR="00771140" w:rsidRPr="00771140" w:rsidRDefault="00771140" w:rsidP="00A43FD5">
      <w:pPr>
        <w:pStyle w:val="Akapitzlist"/>
        <w:numPr>
          <w:ilvl w:val="2"/>
          <w:numId w:val="51"/>
        </w:numPr>
        <w:tabs>
          <w:tab w:val="clear" w:pos="720"/>
        </w:tabs>
        <w:overflowPunct w:val="0"/>
        <w:autoSpaceDE w:val="0"/>
        <w:autoSpaceDN w:val="0"/>
        <w:spacing w:after="0"/>
        <w:ind w:left="851" w:hanging="425"/>
        <w:jc w:val="both"/>
        <w:rPr>
          <w:rFonts w:ascii="Cambria" w:hAnsi="Cambria"/>
          <w:sz w:val="24"/>
          <w:szCs w:val="24"/>
        </w:rPr>
      </w:pPr>
      <w:r w:rsidRPr="00771140">
        <w:rPr>
          <w:rFonts w:ascii="Cambria" w:hAnsi="Cambria"/>
          <w:sz w:val="24"/>
          <w:szCs w:val="24"/>
        </w:rPr>
        <w:t>odstąpić od bezpośredniej zapłaty,</w:t>
      </w:r>
    </w:p>
    <w:p w:rsidR="00771140" w:rsidRPr="00771140" w:rsidRDefault="00771140" w:rsidP="00A43FD5">
      <w:pPr>
        <w:pStyle w:val="Akapitzlist"/>
        <w:numPr>
          <w:ilvl w:val="2"/>
          <w:numId w:val="51"/>
        </w:numPr>
        <w:tabs>
          <w:tab w:val="clear" w:pos="720"/>
        </w:tabs>
        <w:overflowPunct w:val="0"/>
        <w:autoSpaceDE w:val="0"/>
        <w:autoSpaceDN w:val="0"/>
        <w:spacing w:after="0"/>
        <w:ind w:left="851" w:hanging="425"/>
        <w:jc w:val="both"/>
        <w:rPr>
          <w:rFonts w:ascii="Cambria" w:hAnsi="Cambria"/>
          <w:sz w:val="24"/>
          <w:szCs w:val="24"/>
        </w:rPr>
      </w:pPr>
      <w:r w:rsidRPr="00771140">
        <w:rPr>
          <w:rFonts w:ascii="Cambria" w:hAnsi="Cambria"/>
          <w:sz w:val="24"/>
          <w:szCs w:val="24"/>
        </w:rPr>
        <w:t>złożyć kwotę do depozytu sądowego,</w:t>
      </w:r>
    </w:p>
    <w:p w:rsidR="00771140" w:rsidRPr="00771140" w:rsidRDefault="00771140" w:rsidP="00A43FD5">
      <w:pPr>
        <w:pStyle w:val="Akapitzlist"/>
        <w:numPr>
          <w:ilvl w:val="2"/>
          <w:numId w:val="51"/>
        </w:numPr>
        <w:tabs>
          <w:tab w:val="clear" w:pos="720"/>
        </w:tabs>
        <w:overflowPunct w:val="0"/>
        <w:autoSpaceDE w:val="0"/>
        <w:autoSpaceDN w:val="0"/>
        <w:spacing w:after="0"/>
        <w:ind w:left="851" w:hanging="425"/>
        <w:jc w:val="both"/>
        <w:rPr>
          <w:rFonts w:ascii="Cambria" w:hAnsi="Cambria"/>
          <w:sz w:val="24"/>
          <w:szCs w:val="24"/>
        </w:rPr>
      </w:pPr>
      <w:r w:rsidRPr="00771140">
        <w:rPr>
          <w:rFonts w:ascii="Cambria" w:hAnsi="Cambria"/>
          <w:sz w:val="24"/>
          <w:szCs w:val="24"/>
        </w:rPr>
        <w:t>dokonać bezpośredniej zapłaty podwykonawcy lub dalszemu podwykonawcy.</w:t>
      </w:r>
    </w:p>
    <w:p w:rsidR="00771140" w:rsidRPr="00771140" w:rsidRDefault="00771140" w:rsidP="00A43FD5">
      <w:pPr>
        <w:numPr>
          <w:ilvl w:val="1"/>
          <w:numId w:val="51"/>
        </w:numPr>
        <w:tabs>
          <w:tab w:val="clear" w:pos="1440"/>
        </w:tabs>
        <w:overflowPunct w:val="0"/>
        <w:autoSpaceDE w:val="0"/>
        <w:autoSpaceDN w:val="0"/>
        <w:adjustRightInd w:val="0"/>
        <w:spacing w:after="0"/>
        <w:ind w:left="426" w:hanging="426"/>
        <w:jc w:val="both"/>
        <w:textAlignment w:val="baseline"/>
        <w:rPr>
          <w:rFonts w:ascii="Cambria" w:hAnsi="Cambria"/>
          <w:sz w:val="24"/>
          <w:szCs w:val="24"/>
        </w:rPr>
      </w:pPr>
      <w:r w:rsidRPr="00771140">
        <w:rPr>
          <w:rFonts w:ascii="Cambria" w:hAnsi="Cambria"/>
          <w:sz w:val="24"/>
          <w:szCs w:val="24"/>
        </w:rPr>
        <w:t>W przypadku dokonania bezpośredniej zapłaty Zamawiający potrąci wypłaconą kwotę z wynagrodzenia należnego Wykonawcy.</w:t>
      </w:r>
    </w:p>
    <w:p w:rsidR="00E54065" w:rsidRPr="00771140" w:rsidRDefault="00A750AF" w:rsidP="00A43FD5">
      <w:pPr>
        <w:numPr>
          <w:ilvl w:val="0"/>
          <w:numId w:val="52"/>
        </w:numPr>
        <w:spacing w:after="0"/>
        <w:contextualSpacing/>
        <w:jc w:val="both"/>
        <w:rPr>
          <w:rFonts w:ascii="Cambria" w:eastAsia="Calibri" w:hAnsi="Cambria" w:cs="Tahoma"/>
          <w:sz w:val="24"/>
          <w:szCs w:val="24"/>
        </w:rPr>
      </w:pPr>
      <w:r w:rsidRPr="00771140">
        <w:rPr>
          <w:rFonts w:ascii="Cambria" w:eastAsia="Calibri" w:hAnsi="Cambria" w:cs="ArialNarrow"/>
          <w:sz w:val="24"/>
          <w:szCs w:val="24"/>
        </w:rPr>
        <w:t>Zamawiający upoważnia Wykonawcę do wystawiania faktur na:</w:t>
      </w:r>
    </w:p>
    <w:p w:rsidR="00984677" w:rsidRPr="00771140" w:rsidRDefault="00984677" w:rsidP="00984677">
      <w:pPr>
        <w:tabs>
          <w:tab w:val="left" w:pos="426"/>
          <w:tab w:val="left" w:pos="709"/>
        </w:tabs>
        <w:spacing w:after="0"/>
        <w:ind w:firstLine="426"/>
        <w:rPr>
          <w:rFonts w:ascii="Cambria" w:hAnsi="Cambria" w:cs="Arial"/>
          <w:sz w:val="24"/>
          <w:szCs w:val="24"/>
        </w:rPr>
      </w:pPr>
      <w:r w:rsidRPr="00771140">
        <w:rPr>
          <w:rFonts w:ascii="Cambria" w:hAnsi="Cambria" w:cs="Arial"/>
          <w:b/>
          <w:sz w:val="24"/>
          <w:szCs w:val="24"/>
        </w:rPr>
        <w:t>Gmina Gorzków</w:t>
      </w:r>
      <w:r w:rsidRPr="00771140">
        <w:rPr>
          <w:rFonts w:ascii="Cambria" w:hAnsi="Cambria" w:cs="Arial"/>
          <w:sz w:val="24"/>
          <w:szCs w:val="24"/>
        </w:rPr>
        <w:t xml:space="preserve"> </w:t>
      </w:r>
    </w:p>
    <w:p w:rsidR="00A750AF" w:rsidRPr="00771140" w:rsidRDefault="00984677" w:rsidP="00984677">
      <w:pPr>
        <w:pStyle w:val="Default"/>
        <w:ind w:left="425"/>
        <w:rPr>
          <w:rFonts w:ascii="Cambria" w:hAnsi="Cambria"/>
          <w:b/>
          <w:bCs/>
          <w:color w:val="auto"/>
        </w:rPr>
      </w:pPr>
      <w:r w:rsidRPr="00771140">
        <w:rPr>
          <w:rFonts w:ascii="Cambria" w:eastAsia="Cambria" w:hAnsi="Cambria" w:cs="Cambria"/>
        </w:rPr>
        <w:t>ul. Główna 9, 22-315 Gorzków-Osada, woj. lubelskie</w:t>
      </w:r>
      <w:r w:rsidR="00A750AF" w:rsidRPr="00771140">
        <w:rPr>
          <w:rFonts w:ascii="Cambria" w:hAnsi="Cambria"/>
          <w:b/>
          <w:bCs/>
          <w:color w:val="auto"/>
        </w:rPr>
        <w:t>,</w:t>
      </w:r>
    </w:p>
    <w:p w:rsidR="00A750AF" w:rsidRPr="00771140" w:rsidRDefault="00A750AF" w:rsidP="00A750AF">
      <w:pPr>
        <w:pStyle w:val="Default"/>
        <w:spacing w:line="276" w:lineRule="auto"/>
        <w:ind w:left="425"/>
        <w:rPr>
          <w:rFonts w:ascii="Cambria" w:hAnsi="Cambria"/>
          <w:b/>
          <w:bCs/>
          <w:color w:val="auto"/>
        </w:rPr>
      </w:pPr>
      <w:r w:rsidRPr="00771140">
        <w:rPr>
          <w:rFonts w:ascii="Cambria" w:hAnsi="Cambria"/>
          <w:b/>
          <w:bCs/>
          <w:color w:val="auto"/>
        </w:rPr>
        <w:t xml:space="preserve">(NIP: </w:t>
      </w:r>
      <w:r w:rsidR="00984677" w:rsidRPr="00771140">
        <w:rPr>
          <w:rFonts w:ascii="Cambria" w:hAnsi="Cambria"/>
          <w:b/>
          <w:bCs/>
          <w:color w:val="auto"/>
        </w:rPr>
        <w:t>5641691130</w:t>
      </w:r>
      <w:r w:rsidRPr="00771140">
        <w:rPr>
          <w:rFonts w:ascii="Cambria" w:hAnsi="Cambria"/>
          <w:b/>
          <w:bCs/>
          <w:color w:val="auto"/>
        </w:rPr>
        <w:t>).</w:t>
      </w:r>
    </w:p>
    <w:p w:rsidR="00A750AF" w:rsidRPr="00771140" w:rsidRDefault="00A750AF" w:rsidP="00A43FD5">
      <w:pPr>
        <w:numPr>
          <w:ilvl w:val="0"/>
          <w:numId w:val="24"/>
        </w:numPr>
        <w:autoSpaceDE w:val="0"/>
        <w:autoSpaceDN w:val="0"/>
        <w:adjustRightInd w:val="0"/>
        <w:spacing w:after="0"/>
        <w:ind w:hanging="294"/>
        <w:contextualSpacing/>
        <w:jc w:val="both"/>
        <w:rPr>
          <w:rFonts w:ascii="Cambria" w:eastAsia="Calibri" w:hAnsi="Cambria" w:cs="ArialNarrow"/>
          <w:i/>
          <w:sz w:val="24"/>
          <w:szCs w:val="24"/>
        </w:rPr>
      </w:pPr>
      <w:r w:rsidRPr="00771140">
        <w:rPr>
          <w:rFonts w:ascii="Cambria" w:eastAsia="Calibri" w:hAnsi="Cambria" w:cs="Times New Roman"/>
          <w:bCs/>
          <w:i/>
          <w:sz w:val="24"/>
          <w:szCs w:val="24"/>
        </w:rPr>
        <w:t>Wykonawca ma prawo skorzystania z możliwości przekazania ustrukturyzowanej faktury elektronicznej na zasadach określonych w ustawie z dnia 9 listopada 2018 r. o elektronicznym fakturowaniu w zamówieniach publicznych, koncesjach na roboty budowlane lub usługi oraz partnerstwie publiczno-prywatnym (</w:t>
      </w:r>
      <w:proofErr w:type="spellStart"/>
      <w:r w:rsidRPr="00771140">
        <w:rPr>
          <w:rFonts w:ascii="Cambria" w:eastAsia="Calibri" w:hAnsi="Cambria" w:cs="Times New Roman"/>
          <w:bCs/>
          <w:i/>
          <w:sz w:val="24"/>
          <w:szCs w:val="24"/>
        </w:rPr>
        <w:t>t.j</w:t>
      </w:r>
      <w:proofErr w:type="spellEnd"/>
      <w:r w:rsidRPr="00771140">
        <w:rPr>
          <w:rFonts w:ascii="Cambria" w:eastAsia="Calibri" w:hAnsi="Cambria" w:cs="Times New Roman"/>
          <w:bCs/>
          <w:i/>
          <w:sz w:val="24"/>
          <w:szCs w:val="24"/>
        </w:rPr>
        <w:t xml:space="preserve">. Dz. U. z 2020 r. poz. 1666 z </w:t>
      </w:r>
      <w:proofErr w:type="spellStart"/>
      <w:r w:rsidRPr="00771140">
        <w:rPr>
          <w:rFonts w:ascii="Cambria" w:eastAsia="Calibri" w:hAnsi="Cambria" w:cs="Times New Roman"/>
          <w:bCs/>
          <w:i/>
          <w:sz w:val="24"/>
          <w:szCs w:val="24"/>
        </w:rPr>
        <w:t>późn</w:t>
      </w:r>
      <w:proofErr w:type="spellEnd"/>
      <w:r w:rsidRPr="00771140">
        <w:rPr>
          <w:rFonts w:ascii="Cambria" w:eastAsia="Calibri" w:hAnsi="Cambria" w:cs="Times New Roman"/>
          <w:bCs/>
          <w:i/>
          <w:sz w:val="24"/>
          <w:szCs w:val="24"/>
        </w:rPr>
        <w:t>. zm.).</w:t>
      </w:r>
    </w:p>
    <w:p w:rsidR="00A750AF" w:rsidRPr="00771140" w:rsidRDefault="00A750AF" w:rsidP="00A43FD5">
      <w:pPr>
        <w:numPr>
          <w:ilvl w:val="0"/>
          <w:numId w:val="24"/>
        </w:numPr>
        <w:tabs>
          <w:tab w:val="left" w:pos="142"/>
        </w:tabs>
        <w:spacing w:after="0"/>
        <w:ind w:hanging="294"/>
        <w:contextualSpacing/>
        <w:jc w:val="both"/>
        <w:rPr>
          <w:rFonts w:ascii="Cambria" w:eastAsia="Calibri" w:hAnsi="Cambria" w:cs="Times New Roman"/>
          <w:bCs/>
          <w:i/>
          <w:sz w:val="24"/>
          <w:szCs w:val="24"/>
        </w:rPr>
      </w:pPr>
      <w:r w:rsidRPr="00771140">
        <w:rPr>
          <w:rFonts w:ascii="Cambria" w:eastAsia="Calibri" w:hAnsi="Cambria" w:cs="†¯øw≥¸"/>
          <w:i/>
          <w:sz w:val="24"/>
          <w:szCs w:val="24"/>
        </w:rPr>
        <w:t>Zapłata faktury nastąpi z uwzględnieniem przepisów art. 108 ust. 1a ustawy o podatku od towarów i usług.</w:t>
      </w:r>
    </w:p>
    <w:p w:rsidR="00A750AF" w:rsidRPr="00771140" w:rsidRDefault="00A750AF" w:rsidP="00A43FD5">
      <w:pPr>
        <w:numPr>
          <w:ilvl w:val="0"/>
          <w:numId w:val="24"/>
        </w:numPr>
        <w:tabs>
          <w:tab w:val="left" w:pos="142"/>
        </w:tabs>
        <w:spacing w:after="0"/>
        <w:ind w:hanging="294"/>
        <w:contextualSpacing/>
        <w:jc w:val="both"/>
        <w:rPr>
          <w:rFonts w:ascii="Cambria" w:eastAsia="Calibri" w:hAnsi="Cambria" w:cs="Times New Roman"/>
          <w:bCs/>
          <w:i/>
          <w:sz w:val="24"/>
          <w:szCs w:val="24"/>
        </w:rPr>
      </w:pPr>
      <w:r w:rsidRPr="00771140">
        <w:rPr>
          <w:rFonts w:ascii="Cambria" w:eastAsia="Calibri" w:hAnsi="Cambria" w:cs="†¯øw≥¸"/>
          <w:i/>
          <w:sz w:val="24"/>
          <w:szCs w:val="24"/>
        </w:rPr>
        <w:t>Wykonawca jest zobowiązany podać na fakturze adnotację „mechanizm podzielonej płatności”.</w:t>
      </w:r>
    </w:p>
    <w:p w:rsidR="00A750AF" w:rsidRPr="00771140" w:rsidRDefault="00A750AF" w:rsidP="00A43FD5">
      <w:pPr>
        <w:numPr>
          <w:ilvl w:val="0"/>
          <w:numId w:val="24"/>
        </w:numPr>
        <w:tabs>
          <w:tab w:val="left" w:pos="142"/>
        </w:tabs>
        <w:spacing w:after="0"/>
        <w:contextualSpacing/>
        <w:jc w:val="both"/>
        <w:rPr>
          <w:rFonts w:ascii="Cambria" w:eastAsia="Calibri" w:hAnsi="Cambria" w:cs="Times New Roman"/>
          <w:bCs/>
          <w:i/>
          <w:sz w:val="24"/>
          <w:szCs w:val="24"/>
        </w:rPr>
      </w:pPr>
      <w:r w:rsidRPr="00771140">
        <w:rPr>
          <w:rFonts w:ascii="Cambria" w:eastAsia="Calibri" w:hAnsi="Cambria" w:cs="Times New Roman"/>
          <w:i/>
          <w:sz w:val="24"/>
          <w:szCs w:val="24"/>
        </w:rPr>
        <w:t xml:space="preserve">Strony zgodnie postanawiają, że warunkiem zapłaty w umówionym terminie za fakturę wystawioną przez czynnego podatnika VAT jest wskazanie przez Wykonawcę dla potrzeb dokonania zapłaty rachunku bankowego zawartego na </w:t>
      </w:r>
      <w:r w:rsidRPr="00771140">
        <w:rPr>
          <w:rFonts w:ascii="Cambria" w:eastAsia="Calibri" w:hAnsi="Cambria" w:cs="Times New Roman"/>
          <w:i/>
          <w:sz w:val="24"/>
          <w:szCs w:val="24"/>
        </w:rPr>
        <w:lastRenderedPageBreak/>
        <w:t xml:space="preserve">dzień zlecenia przelewu w wykazie podmiotów, o którym mowa w art. 96b ust. 1 ustawy o VAT - </w:t>
      </w:r>
      <w:r w:rsidRPr="00771140">
        <w:rPr>
          <w:rFonts w:ascii="Cambria" w:eastAsia="Calibri" w:hAnsi="Cambria" w:cs="Times New Roman"/>
          <w:i/>
          <w:iCs/>
          <w:sz w:val="24"/>
          <w:szCs w:val="24"/>
        </w:rPr>
        <w:t>Wykazie podmiotów zarejestrowanych jako podatnicy VAT, niezarejestrowanych oraz wykreślonych i przywróconych do rejestru VAT,</w:t>
      </w:r>
      <w:r w:rsidRPr="00771140">
        <w:rPr>
          <w:rFonts w:ascii="Cambria" w:eastAsia="Calibri" w:hAnsi="Cambria" w:cs="Times New Roman"/>
          <w:b/>
          <w:bCs/>
          <w:i/>
          <w:iCs/>
          <w:sz w:val="24"/>
          <w:szCs w:val="24"/>
        </w:rPr>
        <w:t xml:space="preserve"> </w:t>
      </w:r>
      <w:r w:rsidRPr="00771140">
        <w:rPr>
          <w:rFonts w:ascii="Cambria" w:eastAsia="Calibri" w:hAnsi="Cambria" w:cs="Times New Roman"/>
          <w:i/>
          <w:sz w:val="24"/>
          <w:szCs w:val="24"/>
        </w:rPr>
        <w:t>najpóźniej na 5 dni roboczych przed wyznaczonym terminem płatności,</w:t>
      </w:r>
    </w:p>
    <w:p w:rsidR="00A750AF" w:rsidRPr="00771140" w:rsidRDefault="00A750AF" w:rsidP="00A43FD5">
      <w:pPr>
        <w:numPr>
          <w:ilvl w:val="0"/>
          <w:numId w:val="24"/>
        </w:numPr>
        <w:tabs>
          <w:tab w:val="left" w:pos="142"/>
        </w:tabs>
        <w:spacing w:after="0"/>
        <w:contextualSpacing/>
        <w:jc w:val="both"/>
        <w:rPr>
          <w:rFonts w:ascii="Cambria" w:eastAsia="Calibri" w:hAnsi="Cambria" w:cs="Times New Roman"/>
          <w:bCs/>
          <w:i/>
          <w:sz w:val="24"/>
          <w:szCs w:val="24"/>
        </w:rPr>
      </w:pPr>
      <w:r w:rsidRPr="00771140">
        <w:rPr>
          <w:rFonts w:ascii="Cambria" w:eastAsia="Times New Roman" w:hAnsi="Cambria" w:cs="Times New Roman"/>
          <w:i/>
          <w:sz w:val="24"/>
          <w:szCs w:val="24"/>
        </w:rPr>
        <w:t>W przypadku, w którym Wykonawca, dla potrzeb płatności, wskaże rachunek bankowy zawarty w powyższym wykazie w terminie późniejszym, ustalony pierwotnie termin płatności ulega wydłużeniu i wynosi 5 dni roboczych od dnia wskazania rachunku ujawnionego w/w Wykazie.</w:t>
      </w:r>
    </w:p>
    <w:p w:rsidR="00771140" w:rsidRPr="00771140" w:rsidRDefault="00771140" w:rsidP="00A43FD5">
      <w:pPr>
        <w:numPr>
          <w:ilvl w:val="0"/>
          <w:numId w:val="52"/>
        </w:numPr>
        <w:tabs>
          <w:tab w:val="left" w:pos="426"/>
        </w:tabs>
        <w:autoSpaceDE w:val="0"/>
        <w:autoSpaceDN w:val="0"/>
        <w:adjustRightInd w:val="0"/>
        <w:spacing w:after="0"/>
        <w:contextualSpacing/>
        <w:jc w:val="both"/>
        <w:rPr>
          <w:rFonts w:ascii="Cambria" w:eastAsia="Calibri" w:hAnsi="Cambria" w:cs="ArialNarrow"/>
          <w:sz w:val="24"/>
          <w:szCs w:val="24"/>
        </w:rPr>
      </w:pPr>
      <w:r w:rsidRPr="00771140">
        <w:rPr>
          <w:rFonts w:ascii="Cambria" w:hAnsi="Cambria"/>
          <w:sz w:val="24"/>
          <w:szCs w:val="24"/>
        </w:rPr>
        <w:t>Zamawiający zastrzega sobie prawo zakwestionowania faktury w całości lub w części w przypadku stwierdzenia nieprawidłowości.</w:t>
      </w:r>
    </w:p>
    <w:p w:rsidR="00771140" w:rsidRPr="00771140" w:rsidRDefault="00771140" w:rsidP="00A43FD5">
      <w:pPr>
        <w:numPr>
          <w:ilvl w:val="0"/>
          <w:numId w:val="52"/>
        </w:numPr>
        <w:tabs>
          <w:tab w:val="left" w:pos="426"/>
        </w:tabs>
        <w:autoSpaceDE w:val="0"/>
        <w:autoSpaceDN w:val="0"/>
        <w:adjustRightInd w:val="0"/>
        <w:spacing w:after="0"/>
        <w:contextualSpacing/>
        <w:jc w:val="both"/>
        <w:rPr>
          <w:rFonts w:ascii="Cambria" w:eastAsia="Calibri" w:hAnsi="Cambria" w:cs="ArialNarrow"/>
          <w:sz w:val="24"/>
          <w:szCs w:val="24"/>
        </w:rPr>
      </w:pPr>
      <w:r w:rsidRPr="00771140">
        <w:rPr>
          <w:rFonts w:ascii="Cambria" w:hAnsi="Cambria"/>
          <w:sz w:val="24"/>
          <w:szCs w:val="24"/>
        </w:rPr>
        <w:t>W przypadku zakwestionowania faktury Zamawiający zwróci ją bez księgowania, wskazując zakres wymaganych wyjaśnień lub korekty.</w:t>
      </w:r>
    </w:p>
    <w:p w:rsidR="00847BD9" w:rsidRDefault="00771140" w:rsidP="00847BD9">
      <w:pPr>
        <w:numPr>
          <w:ilvl w:val="0"/>
          <w:numId w:val="52"/>
        </w:numPr>
        <w:tabs>
          <w:tab w:val="left" w:pos="426"/>
        </w:tabs>
        <w:autoSpaceDE w:val="0"/>
        <w:autoSpaceDN w:val="0"/>
        <w:adjustRightInd w:val="0"/>
        <w:spacing w:after="0"/>
        <w:contextualSpacing/>
        <w:jc w:val="both"/>
        <w:rPr>
          <w:rFonts w:ascii="Cambria" w:eastAsia="Calibri" w:hAnsi="Cambria" w:cs="ArialNarrow"/>
          <w:sz w:val="24"/>
          <w:szCs w:val="24"/>
        </w:rPr>
      </w:pPr>
      <w:r w:rsidRPr="00771140">
        <w:rPr>
          <w:rFonts w:ascii="Cambria" w:hAnsi="Cambria"/>
          <w:sz w:val="24"/>
          <w:szCs w:val="24"/>
        </w:rPr>
        <w:t>Termin płatności w takim przypadku liczony jest od dnia doręczenia Zamawiającemu prawidłowo wystawionej faktury lub wymaganych wyjaśnień.</w:t>
      </w:r>
    </w:p>
    <w:p w:rsidR="00A750AF" w:rsidRDefault="00A750AF" w:rsidP="005777D3">
      <w:pPr>
        <w:autoSpaceDE w:val="0"/>
        <w:autoSpaceDN w:val="0"/>
        <w:spacing w:after="0"/>
        <w:jc w:val="center"/>
        <w:rPr>
          <w:rFonts w:ascii="Cambria" w:hAnsi="Cambria"/>
          <w:b/>
          <w:bCs/>
          <w:spacing w:val="-8"/>
          <w:sz w:val="24"/>
          <w:szCs w:val="24"/>
        </w:rPr>
      </w:pPr>
    </w:p>
    <w:p w:rsidR="0095025D" w:rsidRPr="00CF6F94" w:rsidRDefault="0095025D" w:rsidP="005777D3">
      <w:pPr>
        <w:autoSpaceDE w:val="0"/>
        <w:autoSpaceDN w:val="0"/>
        <w:spacing w:after="0"/>
        <w:jc w:val="center"/>
        <w:rPr>
          <w:rFonts w:ascii="Cambria" w:hAnsi="Cambria" w:cs="ArialNarrow,Bold"/>
          <w:b/>
          <w:bCs/>
          <w:color w:val="000000" w:themeColor="text1"/>
          <w:sz w:val="24"/>
          <w:szCs w:val="24"/>
        </w:rPr>
      </w:pPr>
      <w:r w:rsidRPr="00CF6F94">
        <w:rPr>
          <w:rFonts w:ascii="Cambria" w:hAnsi="Cambria" w:cs="ArialNarrow,Bold"/>
          <w:b/>
          <w:bCs/>
          <w:color w:val="000000" w:themeColor="text1"/>
          <w:sz w:val="24"/>
          <w:szCs w:val="24"/>
        </w:rPr>
        <w:t>§ 6</w:t>
      </w:r>
    </w:p>
    <w:p w:rsidR="0095025D" w:rsidRPr="00CF6F94" w:rsidRDefault="0095025D" w:rsidP="005777D3">
      <w:pPr>
        <w:autoSpaceDE w:val="0"/>
        <w:autoSpaceDN w:val="0"/>
        <w:spacing w:after="0"/>
        <w:jc w:val="center"/>
        <w:rPr>
          <w:rFonts w:ascii="Cambria" w:hAnsi="Cambria" w:cs="ArialNarrow,Bold"/>
          <w:b/>
          <w:bCs/>
          <w:color w:val="000000" w:themeColor="text1"/>
          <w:sz w:val="24"/>
          <w:szCs w:val="24"/>
        </w:rPr>
      </w:pPr>
      <w:r w:rsidRPr="00CF6F94">
        <w:rPr>
          <w:rFonts w:ascii="Cambria" w:hAnsi="Cambria" w:cs="ArialNarrow,Bold"/>
          <w:b/>
          <w:bCs/>
          <w:color w:val="000000" w:themeColor="text1"/>
          <w:sz w:val="24"/>
          <w:szCs w:val="24"/>
        </w:rPr>
        <w:t>Odbiory robót</w:t>
      </w:r>
    </w:p>
    <w:p w:rsidR="00771140" w:rsidRPr="00CF6F94" w:rsidRDefault="00771140" w:rsidP="00A43FD5">
      <w:pPr>
        <w:pStyle w:val="Akapitzlist"/>
        <w:numPr>
          <w:ilvl w:val="0"/>
          <w:numId w:val="20"/>
        </w:numPr>
        <w:autoSpaceDE w:val="0"/>
        <w:autoSpaceDN w:val="0"/>
        <w:adjustRightInd w:val="0"/>
        <w:spacing w:after="0"/>
        <w:ind w:left="426" w:hanging="426"/>
        <w:jc w:val="both"/>
        <w:rPr>
          <w:rFonts w:ascii="Cambria" w:hAnsi="Cambria"/>
          <w:color w:val="000000" w:themeColor="text1"/>
          <w:sz w:val="24"/>
          <w:szCs w:val="24"/>
        </w:rPr>
      </w:pPr>
      <w:r w:rsidRPr="00CF6F94">
        <w:rPr>
          <w:rFonts w:ascii="Cambria" w:hAnsi="Cambria"/>
          <w:sz w:val="24"/>
          <w:szCs w:val="24"/>
        </w:rPr>
        <w:t xml:space="preserve">Strony zgodnie postanawiają, że w ramach realizacji niniejszej umowy stosowany będzie </w:t>
      </w:r>
      <w:r w:rsidRPr="00CF6F94">
        <w:rPr>
          <w:rStyle w:val="Pogrubienie"/>
          <w:rFonts w:ascii="Cambria" w:hAnsi="Cambria"/>
          <w:b w:val="0"/>
          <w:sz w:val="24"/>
          <w:szCs w:val="24"/>
        </w:rPr>
        <w:t>wyłącznie odbiór końcowy</w:t>
      </w:r>
      <w:r w:rsidRPr="00CF6F94">
        <w:rPr>
          <w:rFonts w:ascii="Cambria" w:hAnsi="Cambria"/>
          <w:sz w:val="24"/>
          <w:szCs w:val="24"/>
        </w:rPr>
        <w:t xml:space="preserve"> przedmiotu umowy.</w:t>
      </w:r>
    </w:p>
    <w:p w:rsidR="00771140" w:rsidRPr="00CF6F94" w:rsidRDefault="00771140" w:rsidP="00A43FD5">
      <w:pPr>
        <w:pStyle w:val="Akapitzlist"/>
        <w:numPr>
          <w:ilvl w:val="0"/>
          <w:numId w:val="20"/>
        </w:numPr>
        <w:autoSpaceDE w:val="0"/>
        <w:autoSpaceDN w:val="0"/>
        <w:adjustRightInd w:val="0"/>
        <w:spacing w:after="0"/>
        <w:ind w:left="426" w:hanging="426"/>
        <w:jc w:val="both"/>
        <w:rPr>
          <w:rFonts w:ascii="Cambria" w:hAnsi="Cambria"/>
          <w:color w:val="000000" w:themeColor="text1"/>
          <w:sz w:val="24"/>
          <w:szCs w:val="24"/>
        </w:rPr>
      </w:pPr>
      <w:r w:rsidRPr="00CF6F94">
        <w:rPr>
          <w:rFonts w:ascii="Cambria" w:hAnsi="Cambria"/>
          <w:sz w:val="24"/>
          <w:szCs w:val="24"/>
        </w:rPr>
        <w:t>Odbiór końcowy nastąpi po wykonaniu przez Wykonawcę całości przedmiotu umowy, w szczególności po:</w:t>
      </w:r>
    </w:p>
    <w:p w:rsidR="00792AB3" w:rsidRPr="00792AB3" w:rsidRDefault="00792AB3" w:rsidP="00A43FD5">
      <w:pPr>
        <w:pStyle w:val="Akapitzlist"/>
        <w:numPr>
          <w:ilvl w:val="0"/>
          <w:numId w:val="21"/>
        </w:numPr>
        <w:autoSpaceDE w:val="0"/>
        <w:autoSpaceDN w:val="0"/>
        <w:adjustRightInd w:val="0"/>
        <w:spacing w:after="0"/>
        <w:ind w:left="851" w:hanging="425"/>
        <w:jc w:val="both"/>
        <w:rPr>
          <w:rFonts w:ascii="Cambria" w:hAnsi="Cambria"/>
          <w:color w:val="000000" w:themeColor="text1"/>
          <w:sz w:val="24"/>
          <w:szCs w:val="24"/>
        </w:rPr>
      </w:pPr>
      <w:r w:rsidRPr="00792AB3">
        <w:rPr>
          <w:rFonts w:ascii="Cambria" w:hAnsi="Cambria"/>
          <w:sz w:val="24"/>
          <w:szCs w:val="24"/>
        </w:rPr>
        <w:t>dostarczeniu i zamontowaniu 381 szt. wodomierzy DN 20 z modułami radiowymi i kompletnym wyposażeniem instalacyjnym;</w:t>
      </w:r>
    </w:p>
    <w:p w:rsidR="00792AB3" w:rsidRPr="00792AB3" w:rsidRDefault="00792AB3" w:rsidP="00A43FD5">
      <w:pPr>
        <w:pStyle w:val="Akapitzlist"/>
        <w:numPr>
          <w:ilvl w:val="0"/>
          <w:numId w:val="21"/>
        </w:numPr>
        <w:autoSpaceDE w:val="0"/>
        <w:autoSpaceDN w:val="0"/>
        <w:adjustRightInd w:val="0"/>
        <w:spacing w:after="0"/>
        <w:ind w:left="851" w:hanging="425"/>
        <w:jc w:val="both"/>
        <w:rPr>
          <w:rFonts w:ascii="Cambria" w:hAnsi="Cambria"/>
          <w:color w:val="000000" w:themeColor="text1"/>
          <w:sz w:val="24"/>
          <w:szCs w:val="24"/>
        </w:rPr>
      </w:pPr>
      <w:r w:rsidRPr="00792AB3">
        <w:rPr>
          <w:rFonts w:ascii="Cambria" w:hAnsi="Cambria"/>
          <w:sz w:val="24"/>
          <w:szCs w:val="24"/>
        </w:rPr>
        <w:t>uruchomieniu i skonfigurowaniu systemu zdalnego odczytu wodomierzy;</w:t>
      </w:r>
    </w:p>
    <w:p w:rsidR="00792AB3" w:rsidRPr="00792AB3" w:rsidRDefault="00792AB3" w:rsidP="00A43FD5">
      <w:pPr>
        <w:pStyle w:val="Akapitzlist"/>
        <w:numPr>
          <w:ilvl w:val="0"/>
          <w:numId w:val="21"/>
        </w:numPr>
        <w:autoSpaceDE w:val="0"/>
        <w:autoSpaceDN w:val="0"/>
        <w:adjustRightInd w:val="0"/>
        <w:spacing w:after="0"/>
        <w:ind w:left="851" w:hanging="425"/>
        <w:jc w:val="both"/>
        <w:rPr>
          <w:rFonts w:ascii="Cambria" w:hAnsi="Cambria"/>
          <w:color w:val="000000" w:themeColor="text1"/>
          <w:sz w:val="24"/>
          <w:szCs w:val="24"/>
        </w:rPr>
      </w:pPr>
      <w:r w:rsidRPr="00792AB3">
        <w:rPr>
          <w:rFonts w:ascii="Cambria" w:hAnsi="Cambria"/>
          <w:sz w:val="24"/>
          <w:szCs w:val="24"/>
        </w:rPr>
        <w:t>przeszkoleniu pracowników Zamawiającego w zakresie obsługi systemu;</w:t>
      </w:r>
    </w:p>
    <w:p w:rsidR="00792AB3" w:rsidRPr="00792AB3" w:rsidRDefault="00792AB3" w:rsidP="00792AB3">
      <w:pPr>
        <w:pStyle w:val="Akapitzlist"/>
        <w:numPr>
          <w:ilvl w:val="0"/>
          <w:numId w:val="21"/>
        </w:numPr>
        <w:autoSpaceDE w:val="0"/>
        <w:autoSpaceDN w:val="0"/>
        <w:adjustRightInd w:val="0"/>
        <w:spacing w:after="0"/>
        <w:ind w:left="851" w:hanging="425"/>
        <w:jc w:val="both"/>
        <w:rPr>
          <w:rFonts w:ascii="Cambria" w:hAnsi="Cambria"/>
          <w:color w:val="000000" w:themeColor="text1"/>
          <w:sz w:val="24"/>
          <w:szCs w:val="24"/>
        </w:rPr>
      </w:pPr>
      <w:r w:rsidRPr="00792AB3">
        <w:rPr>
          <w:rFonts w:ascii="Cambria" w:hAnsi="Cambria"/>
          <w:sz w:val="24"/>
          <w:szCs w:val="24"/>
        </w:rPr>
        <w:t>przekazaniu wymaganej dokumentacji powykonawczej i certyfikatów, atestów lub deklaracji zgodności producenta.</w:t>
      </w:r>
    </w:p>
    <w:p w:rsidR="00771140" w:rsidRPr="00CF6F94" w:rsidRDefault="00771140" w:rsidP="00A43FD5">
      <w:pPr>
        <w:pStyle w:val="Akapitzlist"/>
        <w:numPr>
          <w:ilvl w:val="0"/>
          <w:numId w:val="20"/>
        </w:numPr>
        <w:overflowPunct w:val="0"/>
        <w:autoSpaceDE w:val="0"/>
        <w:autoSpaceDN w:val="0"/>
        <w:adjustRightInd w:val="0"/>
        <w:spacing w:after="0"/>
        <w:ind w:left="426" w:hanging="426"/>
        <w:jc w:val="both"/>
        <w:textAlignment w:val="baseline"/>
        <w:rPr>
          <w:rFonts w:ascii="Cambria" w:hAnsi="Cambria"/>
          <w:sz w:val="24"/>
          <w:szCs w:val="24"/>
        </w:rPr>
      </w:pPr>
      <w:r w:rsidRPr="00CF6F94">
        <w:rPr>
          <w:rFonts w:ascii="Cambria" w:hAnsi="Cambria"/>
          <w:sz w:val="24"/>
          <w:szCs w:val="24"/>
        </w:rPr>
        <w:t>Wykonawca zgłosi Zamawiającemu gotowość do odbioru końcowego w formie pisemnej lub elektronicznej.</w:t>
      </w:r>
    </w:p>
    <w:p w:rsidR="00771140" w:rsidRPr="00CF6F94" w:rsidRDefault="00771140" w:rsidP="00A43FD5">
      <w:pPr>
        <w:pStyle w:val="Akapitzlist"/>
        <w:numPr>
          <w:ilvl w:val="0"/>
          <w:numId w:val="20"/>
        </w:numPr>
        <w:overflowPunct w:val="0"/>
        <w:autoSpaceDE w:val="0"/>
        <w:autoSpaceDN w:val="0"/>
        <w:adjustRightInd w:val="0"/>
        <w:spacing w:after="0"/>
        <w:ind w:left="426" w:hanging="426"/>
        <w:jc w:val="both"/>
        <w:textAlignment w:val="baseline"/>
        <w:rPr>
          <w:rFonts w:ascii="Cambria" w:hAnsi="Cambria"/>
          <w:sz w:val="24"/>
          <w:szCs w:val="24"/>
        </w:rPr>
      </w:pPr>
      <w:r w:rsidRPr="00CF6F94">
        <w:rPr>
          <w:rFonts w:ascii="Cambria" w:hAnsi="Cambria"/>
          <w:sz w:val="24"/>
          <w:szCs w:val="24"/>
        </w:rPr>
        <w:t>Wraz ze zgłoszeniem gotowości do odbioru końcowego Wykonawca przekaże Zamawiającemu następujące dokumenty:</w:t>
      </w:r>
    </w:p>
    <w:p w:rsidR="00771140" w:rsidRPr="00CF6F94" w:rsidRDefault="00771140" w:rsidP="00A43FD5">
      <w:pPr>
        <w:numPr>
          <w:ilvl w:val="1"/>
          <w:numId w:val="43"/>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CF6F94">
        <w:rPr>
          <w:rFonts w:ascii="Cambria" w:hAnsi="Cambria"/>
          <w:sz w:val="24"/>
          <w:szCs w:val="24"/>
        </w:rPr>
        <w:t>dokumentację powykonawczą systemu, obejmującą w szczególności opis techniczny, konfigurację systemu oraz instrukcje obsługi,</w:t>
      </w:r>
    </w:p>
    <w:p w:rsidR="00771140" w:rsidRPr="00CF6F94" w:rsidRDefault="00771140" w:rsidP="00A43FD5">
      <w:pPr>
        <w:numPr>
          <w:ilvl w:val="1"/>
          <w:numId w:val="43"/>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CF6F94">
        <w:rPr>
          <w:rFonts w:ascii="Cambria" w:hAnsi="Cambria"/>
          <w:sz w:val="24"/>
          <w:szCs w:val="24"/>
        </w:rPr>
        <w:t>certyfikaty, atesty lub deklaracje zgodności producenta dla dostarczonych urządzeń,</w:t>
      </w:r>
    </w:p>
    <w:p w:rsidR="00771140" w:rsidRPr="00CF6F94" w:rsidRDefault="00771140" w:rsidP="00A43FD5">
      <w:pPr>
        <w:numPr>
          <w:ilvl w:val="1"/>
          <w:numId w:val="43"/>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CF6F94">
        <w:rPr>
          <w:rFonts w:ascii="Cambria" w:hAnsi="Cambria"/>
          <w:sz w:val="24"/>
          <w:szCs w:val="24"/>
        </w:rPr>
        <w:t>protokoły uruchomienia i testów systemu, jeżeli były wymagane,</w:t>
      </w:r>
    </w:p>
    <w:p w:rsidR="00771140" w:rsidRPr="00CF6F94" w:rsidRDefault="00771140" w:rsidP="00A43FD5">
      <w:pPr>
        <w:numPr>
          <w:ilvl w:val="1"/>
          <w:numId w:val="43"/>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CF6F94">
        <w:rPr>
          <w:rFonts w:ascii="Cambria" w:hAnsi="Cambria"/>
          <w:sz w:val="24"/>
          <w:szCs w:val="24"/>
        </w:rPr>
        <w:t>potwierdzenie przeprowadzenia szkolenia użytkowników systemu,</w:t>
      </w:r>
    </w:p>
    <w:p w:rsidR="00771140" w:rsidRPr="00CF6F94" w:rsidRDefault="00771140" w:rsidP="00A43FD5">
      <w:pPr>
        <w:numPr>
          <w:ilvl w:val="1"/>
          <w:numId w:val="43"/>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CF6F94">
        <w:rPr>
          <w:rFonts w:ascii="Cambria" w:hAnsi="Cambria"/>
          <w:sz w:val="24"/>
          <w:szCs w:val="24"/>
        </w:rPr>
        <w:t>inne dokumenty wymagane umową lub specyfikacją warunków zamówienia.</w:t>
      </w:r>
    </w:p>
    <w:p w:rsidR="00771140" w:rsidRPr="00CF6F94" w:rsidRDefault="00771140" w:rsidP="00A43FD5">
      <w:pPr>
        <w:numPr>
          <w:ilvl w:val="0"/>
          <w:numId w:val="20"/>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CF6F94">
        <w:rPr>
          <w:rFonts w:ascii="Cambria" w:hAnsi="Cambria"/>
          <w:sz w:val="24"/>
          <w:szCs w:val="24"/>
        </w:rPr>
        <w:t xml:space="preserve">Zamawiający wyznaczy termin rozpoczęcia czynności odbioru końcowego i przystąpi do nich w terminie do </w:t>
      </w:r>
      <w:r w:rsidRPr="00CF6F94">
        <w:rPr>
          <w:rStyle w:val="Pogrubienie"/>
          <w:rFonts w:ascii="Cambria" w:hAnsi="Cambria"/>
          <w:b w:val="0"/>
          <w:sz w:val="24"/>
          <w:szCs w:val="24"/>
        </w:rPr>
        <w:t>7 dni</w:t>
      </w:r>
      <w:r w:rsidRPr="00CF6F94">
        <w:rPr>
          <w:rFonts w:ascii="Cambria" w:hAnsi="Cambria"/>
          <w:sz w:val="24"/>
          <w:szCs w:val="24"/>
        </w:rPr>
        <w:t xml:space="preserve"> od dnia otrzymania zgłoszenia gotowości do odbioru.</w:t>
      </w:r>
    </w:p>
    <w:p w:rsidR="00771140" w:rsidRPr="00CF6F94" w:rsidRDefault="00771140" w:rsidP="00A43FD5">
      <w:pPr>
        <w:numPr>
          <w:ilvl w:val="0"/>
          <w:numId w:val="20"/>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CF6F94">
        <w:rPr>
          <w:rFonts w:ascii="Cambria" w:hAnsi="Cambria"/>
          <w:sz w:val="24"/>
          <w:szCs w:val="24"/>
        </w:rPr>
        <w:t xml:space="preserve">Zamawiający dokona odbioru końcowego albo odmówi jego dokonania w terminie </w:t>
      </w:r>
      <w:r w:rsidRPr="00CF6F94">
        <w:rPr>
          <w:rStyle w:val="Pogrubienie"/>
          <w:rFonts w:ascii="Cambria" w:hAnsi="Cambria"/>
          <w:b w:val="0"/>
          <w:sz w:val="24"/>
          <w:szCs w:val="24"/>
        </w:rPr>
        <w:t>7 dni</w:t>
      </w:r>
      <w:r w:rsidRPr="00CF6F94">
        <w:rPr>
          <w:rFonts w:ascii="Cambria" w:hAnsi="Cambria"/>
          <w:b/>
          <w:sz w:val="24"/>
          <w:szCs w:val="24"/>
        </w:rPr>
        <w:t xml:space="preserve"> </w:t>
      </w:r>
      <w:r w:rsidRPr="00CF6F94">
        <w:rPr>
          <w:rFonts w:ascii="Cambria" w:hAnsi="Cambria"/>
          <w:sz w:val="24"/>
          <w:szCs w:val="24"/>
        </w:rPr>
        <w:t>od dnia rozpoczęcia czynności odbiorowych.</w:t>
      </w:r>
    </w:p>
    <w:p w:rsidR="00771140" w:rsidRPr="00CF6F94" w:rsidRDefault="00771140" w:rsidP="00A43FD5">
      <w:pPr>
        <w:numPr>
          <w:ilvl w:val="0"/>
          <w:numId w:val="20"/>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CF6F94">
        <w:rPr>
          <w:rFonts w:ascii="Cambria" w:hAnsi="Cambria"/>
          <w:sz w:val="24"/>
          <w:szCs w:val="24"/>
        </w:rPr>
        <w:lastRenderedPageBreak/>
        <w:t xml:space="preserve">Z czynności odbioru końcowego zostanie sporządzony </w:t>
      </w:r>
      <w:r w:rsidRPr="00CF6F94">
        <w:rPr>
          <w:rStyle w:val="Pogrubienie"/>
          <w:rFonts w:ascii="Cambria" w:hAnsi="Cambria"/>
          <w:b w:val="0"/>
          <w:sz w:val="24"/>
          <w:szCs w:val="24"/>
        </w:rPr>
        <w:t>protokół odbioru końcowego</w:t>
      </w:r>
      <w:r w:rsidRPr="00CF6F94">
        <w:rPr>
          <w:rFonts w:ascii="Cambria" w:hAnsi="Cambria"/>
          <w:sz w:val="24"/>
          <w:szCs w:val="24"/>
        </w:rPr>
        <w:t>, w którym strony określą w szczególności:</w:t>
      </w:r>
    </w:p>
    <w:p w:rsidR="00771140" w:rsidRPr="00CF6F94" w:rsidRDefault="00771140" w:rsidP="00A43FD5">
      <w:pPr>
        <w:pStyle w:val="Akapitzlist"/>
        <w:numPr>
          <w:ilvl w:val="0"/>
          <w:numId w:val="44"/>
        </w:numPr>
        <w:autoSpaceDE w:val="0"/>
        <w:autoSpaceDN w:val="0"/>
        <w:adjustRightInd w:val="0"/>
        <w:spacing w:after="0"/>
        <w:ind w:left="851" w:hanging="425"/>
        <w:jc w:val="both"/>
        <w:rPr>
          <w:rFonts w:ascii="Cambria" w:hAnsi="Cambria"/>
          <w:sz w:val="24"/>
          <w:szCs w:val="24"/>
        </w:rPr>
      </w:pPr>
      <w:r w:rsidRPr="00CF6F94">
        <w:rPr>
          <w:rFonts w:ascii="Cambria" w:hAnsi="Cambria"/>
          <w:sz w:val="24"/>
          <w:szCs w:val="24"/>
        </w:rPr>
        <w:t>zakres i datę wykonania przedmiotu umowy,</w:t>
      </w:r>
    </w:p>
    <w:p w:rsidR="00771140" w:rsidRPr="00CF6F94" w:rsidRDefault="00771140" w:rsidP="00A43FD5">
      <w:pPr>
        <w:pStyle w:val="Akapitzlist"/>
        <w:numPr>
          <w:ilvl w:val="0"/>
          <w:numId w:val="44"/>
        </w:numPr>
        <w:autoSpaceDE w:val="0"/>
        <w:autoSpaceDN w:val="0"/>
        <w:adjustRightInd w:val="0"/>
        <w:spacing w:after="0"/>
        <w:ind w:left="851" w:hanging="425"/>
        <w:jc w:val="both"/>
        <w:rPr>
          <w:rFonts w:ascii="Cambria" w:hAnsi="Cambria"/>
          <w:sz w:val="24"/>
          <w:szCs w:val="24"/>
        </w:rPr>
      </w:pPr>
      <w:r w:rsidRPr="00CF6F94">
        <w:rPr>
          <w:rFonts w:ascii="Cambria" w:hAnsi="Cambria"/>
          <w:sz w:val="24"/>
          <w:szCs w:val="24"/>
        </w:rPr>
        <w:t>wynik odbioru,</w:t>
      </w:r>
    </w:p>
    <w:p w:rsidR="00771140" w:rsidRPr="00CF6F94" w:rsidRDefault="00771140" w:rsidP="00A43FD5">
      <w:pPr>
        <w:pStyle w:val="Akapitzlist"/>
        <w:numPr>
          <w:ilvl w:val="0"/>
          <w:numId w:val="44"/>
        </w:numPr>
        <w:autoSpaceDE w:val="0"/>
        <w:autoSpaceDN w:val="0"/>
        <w:adjustRightInd w:val="0"/>
        <w:spacing w:after="0"/>
        <w:ind w:left="851" w:hanging="425"/>
        <w:jc w:val="both"/>
        <w:rPr>
          <w:rFonts w:ascii="Cambria" w:hAnsi="Cambria"/>
          <w:sz w:val="24"/>
          <w:szCs w:val="24"/>
        </w:rPr>
      </w:pPr>
      <w:r w:rsidRPr="00CF6F94">
        <w:rPr>
          <w:rFonts w:ascii="Cambria" w:hAnsi="Cambria"/>
          <w:sz w:val="24"/>
          <w:szCs w:val="24"/>
        </w:rPr>
        <w:t>ewentualne wady lub usterki,</w:t>
      </w:r>
    </w:p>
    <w:p w:rsidR="00771140" w:rsidRPr="00CF6F94" w:rsidRDefault="00771140" w:rsidP="00A43FD5">
      <w:pPr>
        <w:pStyle w:val="Akapitzlist"/>
        <w:numPr>
          <w:ilvl w:val="0"/>
          <w:numId w:val="44"/>
        </w:numPr>
        <w:autoSpaceDE w:val="0"/>
        <w:autoSpaceDN w:val="0"/>
        <w:adjustRightInd w:val="0"/>
        <w:spacing w:after="0"/>
        <w:ind w:left="851" w:hanging="425"/>
        <w:jc w:val="both"/>
        <w:rPr>
          <w:rFonts w:ascii="Cambria" w:hAnsi="Cambria"/>
          <w:sz w:val="24"/>
          <w:szCs w:val="24"/>
        </w:rPr>
      </w:pPr>
      <w:r w:rsidRPr="00CF6F94">
        <w:rPr>
          <w:rFonts w:ascii="Cambria" w:hAnsi="Cambria"/>
          <w:sz w:val="24"/>
          <w:szCs w:val="24"/>
        </w:rPr>
        <w:t>termin ich usunięcia – jeżeli zostaną stwierdzone.</w:t>
      </w:r>
    </w:p>
    <w:p w:rsidR="00771140" w:rsidRPr="00CF6F94" w:rsidRDefault="00CF6F94" w:rsidP="00A43FD5">
      <w:pPr>
        <w:numPr>
          <w:ilvl w:val="0"/>
          <w:numId w:val="20"/>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CF6F94">
        <w:rPr>
          <w:rFonts w:ascii="Cambria" w:hAnsi="Cambria"/>
          <w:sz w:val="24"/>
          <w:szCs w:val="24"/>
        </w:rPr>
        <w:t>Jeżeli w toku odbioru końcowego zostaną stwierdzone wady, Zamawiającemu przysługują następujące uprawnienia:</w:t>
      </w:r>
    </w:p>
    <w:p w:rsidR="00CF6F94" w:rsidRPr="00CF6F94" w:rsidRDefault="00CF6F94" w:rsidP="00A43FD5">
      <w:pPr>
        <w:pStyle w:val="Akapitzlist"/>
        <w:numPr>
          <w:ilvl w:val="0"/>
          <w:numId w:val="58"/>
        </w:numPr>
        <w:overflowPunct w:val="0"/>
        <w:autoSpaceDE w:val="0"/>
        <w:autoSpaceDN w:val="0"/>
        <w:adjustRightInd w:val="0"/>
        <w:spacing w:after="0"/>
        <w:jc w:val="both"/>
        <w:textAlignment w:val="baseline"/>
        <w:rPr>
          <w:rFonts w:ascii="Cambria" w:hAnsi="Cambria"/>
          <w:sz w:val="24"/>
          <w:szCs w:val="24"/>
        </w:rPr>
      </w:pPr>
      <w:r w:rsidRPr="00CF6F94">
        <w:rPr>
          <w:rFonts w:ascii="Cambria" w:hAnsi="Cambria"/>
          <w:sz w:val="24"/>
          <w:szCs w:val="24"/>
        </w:rPr>
        <w:t>jeżeli wady uniemożliwiają prawidłowe użytkowanie systemu zgodnie z jego przeznaczeniem – Zamawiający odmówi odbioru końcowego do czasu ich usunięcia i wyznaczy termin ich usunięcia nie krótszy niż 14 dni;</w:t>
      </w:r>
    </w:p>
    <w:p w:rsidR="00CF6F94" w:rsidRPr="00CF6F94" w:rsidRDefault="00CF6F94" w:rsidP="00A43FD5">
      <w:pPr>
        <w:pStyle w:val="Akapitzlist"/>
        <w:numPr>
          <w:ilvl w:val="0"/>
          <w:numId w:val="58"/>
        </w:numPr>
        <w:overflowPunct w:val="0"/>
        <w:autoSpaceDE w:val="0"/>
        <w:autoSpaceDN w:val="0"/>
        <w:adjustRightInd w:val="0"/>
        <w:spacing w:after="0"/>
        <w:jc w:val="both"/>
        <w:textAlignment w:val="baseline"/>
        <w:rPr>
          <w:rFonts w:ascii="Cambria" w:hAnsi="Cambria"/>
          <w:sz w:val="24"/>
          <w:szCs w:val="24"/>
        </w:rPr>
      </w:pPr>
      <w:r w:rsidRPr="00CF6F94">
        <w:rPr>
          <w:rFonts w:ascii="Cambria" w:hAnsi="Cambria"/>
          <w:sz w:val="24"/>
          <w:szCs w:val="24"/>
        </w:rPr>
        <w:t>jeżeli wady nie uniemożliwiają użytkowania systemu zgodnie z przeznaczeniem – Zamawiający dokona odbioru końcowego, wyznaczając termin ich usunięcia nie krótszy niż 14 dni;</w:t>
      </w:r>
    </w:p>
    <w:p w:rsidR="00CF6F94" w:rsidRPr="00CF6F94" w:rsidRDefault="00CF6F94" w:rsidP="00A43FD5">
      <w:pPr>
        <w:pStyle w:val="Akapitzlist"/>
        <w:numPr>
          <w:ilvl w:val="0"/>
          <w:numId w:val="58"/>
        </w:numPr>
        <w:overflowPunct w:val="0"/>
        <w:autoSpaceDE w:val="0"/>
        <w:autoSpaceDN w:val="0"/>
        <w:adjustRightInd w:val="0"/>
        <w:spacing w:after="0"/>
        <w:jc w:val="both"/>
        <w:textAlignment w:val="baseline"/>
        <w:rPr>
          <w:rFonts w:ascii="Cambria" w:hAnsi="Cambria"/>
          <w:sz w:val="24"/>
          <w:szCs w:val="24"/>
        </w:rPr>
      </w:pPr>
      <w:r w:rsidRPr="00CF6F94">
        <w:rPr>
          <w:rFonts w:ascii="Cambria" w:hAnsi="Cambria"/>
          <w:sz w:val="24"/>
          <w:szCs w:val="24"/>
        </w:rPr>
        <w:t>jeżeli wady nie nadają się do usunięcia:</w:t>
      </w:r>
    </w:p>
    <w:p w:rsidR="00CF6F94" w:rsidRPr="00CF6F94" w:rsidRDefault="00CF6F94" w:rsidP="00A43FD5">
      <w:pPr>
        <w:pStyle w:val="Akapitzlist"/>
        <w:numPr>
          <w:ilvl w:val="0"/>
          <w:numId w:val="59"/>
        </w:numPr>
        <w:overflowPunct w:val="0"/>
        <w:autoSpaceDE w:val="0"/>
        <w:autoSpaceDN w:val="0"/>
        <w:adjustRightInd w:val="0"/>
        <w:spacing w:after="0"/>
        <w:jc w:val="both"/>
        <w:textAlignment w:val="baseline"/>
        <w:rPr>
          <w:rFonts w:ascii="Cambria" w:hAnsi="Cambria"/>
          <w:sz w:val="24"/>
          <w:szCs w:val="24"/>
        </w:rPr>
      </w:pPr>
      <w:r w:rsidRPr="00CF6F94">
        <w:rPr>
          <w:rFonts w:ascii="Cambria" w:hAnsi="Cambria"/>
          <w:sz w:val="24"/>
          <w:szCs w:val="24"/>
        </w:rPr>
        <w:t>Zamawiający może obniżyć wynagrodzenie, jeżeli wady nie uniemożliwiają użytkowania systemu, albo</w:t>
      </w:r>
    </w:p>
    <w:p w:rsidR="00CF6F94" w:rsidRPr="00CF6F94" w:rsidRDefault="00CF6F94" w:rsidP="00A43FD5">
      <w:pPr>
        <w:pStyle w:val="Akapitzlist"/>
        <w:numPr>
          <w:ilvl w:val="0"/>
          <w:numId w:val="59"/>
        </w:numPr>
        <w:overflowPunct w:val="0"/>
        <w:autoSpaceDE w:val="0"/>
        <w:autoSpaceDN w:val="0"/>
        <w:adjustRightInd w:val="0"/>
        <w:spacing w:after="0"/>
        <w:jc w:val="both"/>
        <w:textAlignment w:val="baseline"/>
        <w:rPr>
          <w:rFonts w:ascii="Cambria" w:hAnsi="Cambria"/>
          <w:sz w:val="24"/>
          <w:szCs w:val="24"/>
        </w:rPr>
      </w:pPr>
      <w:r w:rsidRPr="00CF6F94">
        <w:rPr>
          <w:rFonts w:ascii="Cambria" w:hAnsi="Cambria"/>
          <w:sz w:val="24"/>
          <w:szCs w:val="24"/>
        </w:rPr>
        <w:t>odstąpić od umowy lub żądać ponownego wykonania przedmiotu umowy, jeżeli wady uniemożliwiają jego użytkowanie zgodnie z przeznaczeniem.</w:t>
      </w:r>
    </w:p>
    <w:p w:rsidR="00CF6F94" w:rsidRPr="00CF6F94" w:rsidRDefault="00CF6F94" w:rsidP="00A43FD5">
      <w:pPr>
        <w:numPr>
          <w:ilvl w:val="0"/>
          <w:numId w:val="20"/>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CF6F94">
        <w:rPr>
          <w:rFonts w:ascii="Cambria" w:hAnsi="Cambria"/>
          <w:sz w:val="24"/>
          <w:szCs w:val="24"/>
        </w:rPr>
        <w:t>W przypadku nieusunięcia wad w wyznaczonym terminie Zamawiający ma prawo zlecić ich usunięcie osobie trzeciej na koszt i ryzyko Wykonawcy (wykonawstwo zastępcze).</w:t>
      </w:r>
    </w:p>
    <w:p w:rsidR="00CF6F94" w:rsidRDefault="00CF6F94" w:rsidP="00A43FD5">
      <w:pPr>
        <w:numPr>
          <w:ilvl w:val="0"/>
          <w:numId w:val="20"/>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CF6F94">
        <w:rPr>
          <w:rFonts w:ascii="Cambria" w:hAnsi="Cambria"/>
          <w:sz w:val="24"/>
          <w:szCs w:val="24"/>
        </w:rPr>
        <w:t xml:space="preserve">Za termin wykonania przedmiotu umowy uważa się dzień podpisania </w:t>
      </w:r>
      <w:r w:rsidRPr="00CF6F94">
        <w:rPr>
          <w:rStyle w:val="Pogrubienie"/>
          <w:rFonts w:ascii="Cambria" w:hAnsi="Cambria"/>
          <w:b w:val="0"/>
          <w:sz w:val="24"/>
          <w:szCs w:val="24"/>
        </w:rPr>
        <w:t>bezusterkowego protokołu odbioru końcowego</w:t>
      </w:r>
      <w:r w:rsidRPr="00CF6F94">
        <w:rPr>
          <w:rFonts w:ascii="Cambria" w:hAnsi="Cambria"/>
          <w:sz w:val="24"/>
          <w:szCs w:val="24"/>
        </w:rPr>
        <w:t>, a w przypadku stwierdzenia wad istotnych – dzień ponownego zgłoszenia gotowości do odbioru po ich usunięciu.</w:t>
      </w:r>
    </w:p>
    <w:p w:rsidR="003D7275" w:rsidRPr="005777D3" w:rsidRDefault="003D7275" w:rsidP="00A43FD5">
      <w:pPr>
        <w:pStyle w:val="Akapitzlist"/>
        <w:numPr>
          <w:ilvl w:val="0"/>
          <w:numId w:val="28"/>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A43FD5">
      <w:pPr>
        <w:pStyle w:val="Akapitzlist"/>
        <w:numPr>
          <w:ilvl w:val="0"/>
          <w:numId w:val="28"/>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A43FD5">
      <w:pPr>
        <w:pStyle w:val="Akapitzlist"/>
        <w:numPr>
          <w:ilvl w:val="0"/>
          <w:numId w:val="28"/>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A43FD5">
      <w:pPr>
        <w:pStyle w:val="Akapitzlist"/>
        <w:numPr>
          <w:ilvl w:val="0"/>
          <w:numId w:val="28"/>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A43FD5">
      <w:pPr>
        <w:pStyle w:val="Akapitzlist"/>
        <w:numPr>
          <w:ilvl w:val="0"/>
          <w:numId w:val="28"/>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A43FD5">
      <w:pPr>
        <w:pStyle w:val="Akapitzlist"/>
        <w:numPr>
          <w:ilvl w:val="0"/>
          <w:numId w:val="28"/>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A43FD5">
      <w:pPr>
        <w:pStyle w:val="Akapitzlist"/>
        <w:numPr>
          <w:ilvl w:val="0"/>
          <w:numId w:val="28"/>
        </w:numPr>
        <w:autoSpaceDE w:val="0"/>
        <w:autoSpaceDN w:val="0"/>
        <w:adjustRightInd w:val="0"/>
        <w:spacing w:after="0"/>
        <w:jc w:val="both"/>
        <w:rPr>
          <w:rFonts w:ascii="Cambria" w:eastAsia="Calibri" w:hAnsi="Cambria" w:cs="ArialNarrow"/>
          <w:vanish/>
          <w:color w:val="000000" w:themeColor="text1"/>
          <w:sz w:val="24"/>
          <w:szCs w:val="24"/>
        </w:rPr>
      </w:pPr>
    </w:p>
    <w:p w:rsidR="00740584" w:rsidRDefault="00740584"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C352E3" w:rsidP="005777D3">
      <w:pPr>
        <w:autoSpaceDE w:val="0"/>
        <w:autoSpaceDN w:val="0"/>
        <w:spacing w:after="0"/>
        <w:jc w:val="center"/>
        <w:rPr>
          <w:rFonts w:ascii="Cambria" w:eastAsia="Calibri" w:hAnsi="Cambria" w:cs="ArialNarrow,Bold"/>
          <w:b/>
          <w:bCs/>
          <w:color w:val="000000" w:themeColor="text1"/>
          <w:sz w:val="24"/>
          <w:szCs w:val="24"/>
        </w:rPr>
      </w:pPr>
      <w:r>
        <w:rPr>
          <w:rFonts w:ascii="Cambria" w:eastAsia="Calibri" w:hAnsi="Cambria" w:cs="ArialNarrow,Bold"/>
          <w:b/>
          <w:bCs/>
          <w:color w:val="000000" w:themeColor="text1"/>
          <w:sz w:val="24"/>
          <w:szCs w:val="24"/>
        </w:rPr>
        <w:t>§ 7</w:t>
      </w: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Podwykonawcy</w:t>
      </w:r>
    </w:p>
    <w:p w:rsidR="00AA39D4" w:rsidRPr="0000300D" w:rsidRDefault="00AA39D4" w:rsidP="00A43FD5">
      <w:pPr>
        <w:widowControl w:val="0"/>
        <w:numPr>
          <w:ilvl w:val="0"/>
          <w:numId w:val="7"/>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 xml:space="preserve">Wykonawca zobowiązuje się do wykonania przedmiotu zamówienia siłami własnymi </w:t>
      </w:r>
      <w:r w:rsidR="009A3467" w:rsidRPr="0000300D">
        <w:rPr>
          <w:rFonts w:ascii="Cambria" w:eastAsia="Calibri" w:hAnsi="Cambria" w:cs="Calibri"/>
          <w:sz w:val="24"/>
          <w:szCs w:val="24"/>
        </w:rPr>
        <w:br/>
      </w:r>
      <w:r w:rsidRPr="0000300D">
        <w:rPr>
          <w:rFonts w:ascii="Cambria" w:eastAsia="Calibri" w:hAnsi="Cambria" w:cs="Calibri"/>
          <w:sz w:val="24"/>
          <w:szCs w:val="24"/>
        </w:rPr>
        <w:t>z wyjątkiem robót w zakresie:</w:t>
      </w:r>
    </w:p>
    <w:p w:rsidR="00AA39D4" w:rsidRPr="0000300D" w:rsidRDefault="00AA39D4" w:rsidP="00A43FD5">
      <w:pPr>
        <w:widowControl w:val="0"/>
        <w:numPr>
          <w:ilvl w:val="0"/>
          <w:numId w:val="5"/>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 ,</w:t>
      </w:r>
    </w:p>
    <w:p w:rsidR="00AA39D4" w:rsidRPr="0000300D" w:rsidRDefault="00AA39D4" w:rsidP="00A43FD5">
      <w:pPr>
        <w:widowControl w:val="0"/>
        <w:numPr>
          <w:ilvl w:val="0"/>
          <w:numId w:val="5"/>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 ,</w:t>
      </w:r>
    </w:p>
    <w:p w:rsidR="00AA39D4" w:rsidRPr="0000300D" w:rsidRDefault="00AA39D4" w:rsidP="00A43FD5">
      <w:pPr>
        <w:widowControl w:val="0"/>
        <w:numPr>
          <w:ilvl w:val="0"/>
          <w:numId w:val="5"/>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 ,</w:t>
      </w:r>
    </w:p>
    <w:p w:rsidR="00AA39D4" w:rsidRPr="0000300D" w:rsidRDefault="00AA39D4" w:rsidP="005777D3">
      <w:pPr>
        <w:tabs>
          <w:tab w:val="left" w:pos="426"/>
        </w:tabs>
        <w:autoSpaceDE w:val="0"/>
        <w:autoSpaceDN w:val="0"/>
        <w:adjustRightInd w:val="0"/>
        <w:spacing w:after="0"/>
        <w:ind w:firstLine="284"/>
        <w:jc w:val="both"/>
        <w:rPr>
          <w:rFonts w:ascii="Cambria" w:eastAsia="Calibri" w:hAnsi="Cambria" w:cs="Calibri"/>
          <w:sz w:val="24"/>
          <w:szCs w:val="24"/>
        </w:rPr>
      </w:pPr>
      <w:r w:rsidRPr="0000300D">
        <w:rPr>
          <w:rFonts w:ascii="Cambria" w:eastAsia="Calibri" w:hAnsi="Cambria" w:cs="Calibri"/>
          <w:sz w:val="24"/>
          <w:szCs w:val="24"/>
        </w:rPr>
        <w:tab/>
        <w:t>które zostaną wykonane przy udziale podwykonawcy (podwykonawców).</w:t>
      </w:r>
    </w:p>
    <w:p w:rsidR="00C352E3" w:rsidRPr="0000300D" w:rsidRDefault="00C352E3" w:rsidP="00A43FD5">
      <w:pPr>
        <w:widowControl w:val="0"/>
        <w:numPr>
          <w:ilvl w:val="0"/>
          <w:numId w:val="6"/>
        </w:numPr>
        <w:suppressAutoHyphens/>
        <w:autoSpaceDE w:val="0"/>
        <w:autoSpaceDN w:val="0"/>
        <w:adjustRightInd w:val="0"/>
        <w:spacing w:after="0"/>
        <w:ind w:left="426" w:hanging="426"/>
        <w:contextualSpacing/>
        <w:jc w:val="both"/>
        <w:textAlignment w:val="baseline"/>
        <w:rPr>
          <w:rFonts w:ascii="Cambria" w:eastAsia="Calibri" w:hAnsi="Cambria" w:cs="Calibri"/>
          <w:color w:val="000000"/>
          <w:sz w:val="24"/>
          <w:szCs w:val="24"/>
        </w:rPr>
      </w:pPr>
      <w:r w:rsidRPr="0000300D">
        <w:rPr>
          <w:rFonts w:ascii="Cambria" w:hAnsi="Cambria"/>
          <w:sz w:val="24"/>
          <w:szCs w:val="24"/>
        </w:rPr>
        <w:t>Wykonawca, przed zawarciem umowy z podwykonawcą, zobowiązany jest przedłożyć Zamawiającemu projekt umowy podwykonawczej w celu uzyskania akceptacji.</w:t>
      </w:r>
    </w:p>
    <w:p w:rsidR="00C352E3" w:rsidRPr="0000300D" w:rsidRDefault="00C352E3" w:rsidP="00A43FD5">
      <w:pPr>
        <w:widowControl w:val="0"/>
        <w:numPr>
          <w:ilvl w:val="0"/>
          <w:numId w:val="6"/>
        </w:numPr>
        <w:suppressAutoHyphens/>
        <w:autoSpaceDE w:val="0"/>
        <w:autoSpaceDN w:val="0"/>
        <w:adjustRightInd w:val="0"/>
        <w:spacing w:after="0"/>
        <w:ind w:left="426" w:hanging="426"/>
        <w:contextualSpacing/>
        <w:jc w:val="both"/>
        <w:textAlignment w:val="baseline"/>
        <w:rPr>
          <w:rFonts w:ascii="Cambria" w:eastAsia="Calibri" w:hAnsi="Cambria" w:cs="Calibri"/>
          <w:color w:val="000000"/>
          <w:sz w:val="24"/>
          <w:szCs w:val="24"/>
        </w:rPr>
      </w:pPr>
      <w:r w:rsidRPr="0000300D">
        <w:rPr>
          <w:rFonts w:ascii="Cambria" w:hAnsi="Cambria"/>
          <w:sz w:val="24"/>
          <w:szCs w:val="24"/>
        </w:rPr>
        <w:t>Zamawiający ma prawo zgłoszenia w terminie 14 dni zastrzeżeń do projektu umowy podwykonawczej w przypadku gdy:</w:t>
      </w:r>
    </w:p>
    <w:p w:rsidR="00AA39D4" w:rsidRPr="0000300D" w:rsidRDefault="00AA39D4" w:rsidP="00A43FD5">
      <w:pPr>
        <w:widowControl w:val="0"/>
        <w:numPr>
          <w:ilvl w:val="0"/>
          <w:numId w:val="8"/>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color w:val="000000"/>
          <w:sz w:val="24"/>
          <w:szCs w:val="24"/>
        </w:rPr>
        <w:t>termin zapłaty wynagrodzenia podwykonawcy lub dalszemu podwykonawcy przewidziany w umowie o podwykonawstwo jest dłuższy niż 30 dni</w:t>
      </w:r>
      <w:r w:rsidRPr="0000300D">
        <w:rPr>
          <w:rFonts w:ascii="Cambria" w:eastAsia="Calibri" w:hAnsi="Cambria" w:cs="Calibri"/>
          <w:sz w:val="24"/>
          <w:szCs w:val="24"/>
        </w:rPr>
        <w:t xml:space="preserve"> od dnia doręczenia Wykonawcy, podwykonawcy lub dalszemu podwykonawcy faktury </w:t>
      </w:r>
      <w:r w:rsidRPr="0000300D">
        <w:rPr>
          <w:rFonts w:ascii="Cambria" w:eastAsia="Calibri" w:hAnsi="Cambria" w:cs="Calibri"/>
          <w:sz w:val="24"/>
          <w:szCs w:val="24"/>
        </w:rPr>
        <w:lastRenderedPageBreak/>
        <w:t>lub rachunku, potwierdzających wykonanie zleconej podwykonawcy lub dalszemu podwykonawcy dosta</w:t>
      </w:r>
      <w:r w:rsidR="00C352E3" w:rsidRPr="0000300D">
        <w:rPr>
          <w:rFonts w:ascii="Cambria" w:eastAsia="Calibri" w:hAnsi="Cambria" w:cs="Calibri"/>
          <w:sz w:val="24"/>
          <w:szCs w:val="24"/>
        </w:rPr>
        <w:t>wy lub usługi</w:t>
      </w:r>
      <w:r w:rsidRPr="0000300D">
        <w:rPr>
          <w:rFonts w:ascii="Cambria" w:eastAsia="Calibri" w:hAnsi="Cambria" w:cs="Calibri"/>
          <w:sz w:val="24"/>
          <w:szCs w:val="24"/>
        </w:rPr>
        <w:t>,</w:t>
      </w:r>
    </w:p>
    <w:p w:rsidR="00AA39D4" w:rsidRPr="0000300D" w:rsidRDefault="00AA39D4" w:rsidP="00A43FD5">
      <w:pPr>
        <w:widowControl w:val="0"/>
        <w:numPr>
          <w:ilvl w:val="0"/>
          <w:numId w:val="8"/>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termin wykonania umowy o podwykonawstwo wykracza poza termin wykonania zamówienia, wskazany w § 2 ust. 1 umowy,</w:t>
      </w:r>
    </w:p>
    <w:p w:rsidR="00AA39D4" w:rsidRPr="0000300D" w:rsidRDefault="00AA39D4" w:rsidP="00A43FD5">
      <w:pPr>
        <w:widowControl w:val="0"/>
        <w:numPr>
          <w:ilvl w:val="0"/>
          <w:numId w:val="8"/>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umowa o podwykonawstwo zawiera zapisy uzależniające dokonanie zapłaty na rzecz podwykonawcy od odbioru robót przez Zamawiającego lub od zapłaty należności Wykonawcy przez Zamawiającego,</w:t>
      </w:r>
    </w:p>
    <w:p w:rsidR="00AA39D4" w:rsidRPr="0000300D" w:rsidRDefault="00AA39D4" w:rsidP="00A43FD5">
      <w:pPr>
        <w:widowControl w:val="0"/>
        <w:numPr>
          <w:ilvl w:val="0"/>
          <w:numId w:val="8"/>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 xml:space="preserve">umowa o podwykonawstwo nie zawiera uregulowań, dotyczących zawierania umów na dostawy lub usługi z dalszymi podwykonawcami, w szczególności zapisów warunkujących podpisanie tych umów od ich akceptacji </w:t>
      </w:r>
      <w:r w:rsidR="00740584" w:rsidRPr="0000300D">
        <w:rPr>
          <w:rFonts w:ascii="Cambria" w:eastAsia="Calibri" w:hAnsi="Cambria" w:cs="Calibri"/>
          <w:sz w:val="24"/>
          <w:szCs w:val="24"/>
        </w:rPr>
        <w:br/>
      </w:r>
      <w:r w:rsidRPr="0000300D">
        <w:rPr>
          <w:rFonts w:ascii="Cambria" w:eastAsia="Calibri" w:hAnsi="Cambria" w:cs="Calibri"/>
          <w:sz w:val="24"/>
          <w:szCs w:val="24"/>
        </w:rPr>
        <w:t>i zgody Wykonawcy,</w:t>
      </w:r>
    </w:p>
    <w:p w:rsidR="00AA39D4" w:rsidRPr="0000300D" w:rsidRDefault="00AA39D4" w:rsidP="00A43FD5">
      <w:pPr>
        <w:widowControl w:val="0"/>
        <w:numPr>
          <w:ilvl w:val="0"/>
          <w:numId w:val="8"/>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umowa o podwykonawstwo nie zawiera kwoty wynagrodzenia wykonawcy;</w:t>
      </w:r>
    </w:p>
    <w:p w:rsidR="00AA39D4" w:rsidRPr="0000300D" w:rsidRDefault="00AA39D4" w:rsidP="00A43FD5">
      <w:pPr>
        <w:widowControl w:val="0"/>
        <w:numPr>
          <w:ilvl w:val="0"/>
          <w:numId w:val="8"/>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umowa o podwykonawstwo nie zawiera uregulowań, o których mowa w § 13 umowy,</w:t>
      </w:r>
    </w:p>
    <w:p w:rsidR="00AA39D4" w:rsidRPr="0000300D" w:rsidRDefault="00AA39D4" w:rsidP="00A43FD5">
      <w:pPr>
        <w:widowControl w:val="0"/>
        <w:numPr>
          <w:ilvl w:val="0"/>
          <w:numId w:val="8"/>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00300D">
        <w:rPr>
          <w:rFonts w:ascii="Cambria" w:eastAsia="Calibri" w:hAnsi="Cambria" w:cs="Calibri"/>
          <w:sz w:val="24"/>
          <w:szCs w:val="24"/>
        </w:rPr>
        <w:t>w każdym przypadku, gdy umowa kształtuje prawa i obowiązki podwykonawcy, w zakresie kar umownych oraz warunków wypłaty wynagrodzenia, w sposób dla niego mniej korzystny niż prawa i obowiązki wykonawcy wynikające z niniejszej umowy.</w:t>
      </w:r>
    </w:p>
    <w:p w:rsidR="007E5708" w:rsidRPr="0000300D" w:rsidRDefault="007E5708"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eastAsia="Calibri" w:hAnsi="Cambria"/>
          <w:sz w:val="24"/>
          <w:szCs w:val="24"/>
        </w:rPr>
        <w:t>Niezgłoszenie przez Zamawiającego w formie pisemnej zastrzeżeń do przedłożonego projektu u</w:t>
      </w:r>
      <w:r w:rsidR="00C352E3" w:rsidRPr="0000300D">
        <w:rPr>
          <w:rFonts w:ascii="Cambria" w:eastAsia="Calibri" w:hAnsi="Cambria"/>
          <w:sz w:val="24"/>
          <w:szCs w:val="24"/>
        </w:rPr>
        <w:t xml:space="preserve">mowy o podwykonawstwo, </w:t>
      </w:r>
      <w:r w:rsidRPr="0000300D">
        <w:rPr>
          <w:rFonts w:ascii="Cambria" w:eastAsia="Calibri" w:hAnsi="Cambria"/>
          <w:sz w:val="24"/>
          <w:szCs w:val="24"/>
        </w:rPr>
        <w:t>w terminie wskazanym w ust. 3, będzie uważane za jego akceptację.</w:t>
      </w:r>
    </w:p>
    <w:p w:rsidR="007E5708" w:rsidRPr="0000300D" w:rsidRDefault="007E5708"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eastAsia="Calibri" w:hAnsi="Cambria"/>
          <w:sz w:val="24"/>
          <w:szCs w:val="24"/>
        </w:rPr>
        <w:t>Wykonawca, podwykonawca lub dalszy podwykonawca zamówienia przedkłada Zamawiającemu poświadczoną za zgodność z oryginałem kopię zawartej umowy o podwykonawstwo, której przedmiotem są dostawy lub usługi, w terminie 7 dni od dnia jej zawarcia, z wyłączeniem umów o podwykonawstwo o wartości mniejszej niż 0,5% wynagrodzenia, o którym mowa w § 3 ust. 1 umowy oraz umów o podwykonawstwo, których przedmiotem są dostawy materiałów budowlanych niezbędnych do realizacji przedmiotu zamówienia oraz usługi transportowe.</w:t>
      </w:r>
    </w:p>
    <w:p w:rsidR="007E5708" w:rsidRPr="0000300D" w:rsidRDefault="007E5708"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eastAsia="Calibri" w:hAnsi="Cambria"/>
          <w:sz w:val="24"/>
          <w:szCs w:val="24"/>
        </w:rPr>
        <w:t xml:space="preserve">Wyłączenia, o których mowa w ust. 5, nie dotyczą również umów </w:t>
      </w:r>
      <w:r w:rsidRPr="0000300D">
        <w:rPr>
          <w:rFonts w:ascii="Cambria" w:eastAsia="Calibri" w:hAnsi="Cambria"/>
          <w:sz w:val="24"/>
          <w:szCs w:val="24"/>
        </w:rPr>
        <w:br/>
        <w:t>o podwykonawstwo o wartości większej niż 50 000,00 złotych brutto.</w:t>
      </w:r>
    </w:p>
    <w:p w:rsidR="007E5708" w:rsidRPr="0000300D" w:rsidRDefault="007E5708" w:rsidP="00A43FD5">
      <w:pPr>
        <w:numPr>
          <w:ilvl w:val="0"/>
          <w:numId w:val="6"/>
        </w:numPr>
        <w:autoSpaceDE w:val="0"/>
        <w:autoSpaceDN w:val="0"/>
        <w:adjustRightInd w:val="0"/>
        <w:spacing w:after="0"/>
        <w:ind w:left="426" w:hanging="426"/>
        <w:contextualSpacing/>
        <w:jc w:val="both"/>
        <w:rPr>
          <w:rFonts w:ascii="Cambria" w:hAnsi="Cambria"/>
          <w:sz w:val="24"/>
          <w:szCs w:val="24"/>
        </w:rPr>
      </w:pPr>
      <w:r w:rsidRPr="0000300D">
        <w:rPr>
          <w:rFonts w:ascii="Cambria" w:eastAsia="Calibri" w:hAnsi="Cambria"/>
          <w:sz w:val="24"/>
          <w:szCs w:val="24"/>
        </w:rPr>
        <w:t xml:space="preserve">W przypadku, o którym mowa w ust. 5, jeżeli termin zapłaty wynagrodzenia jest dłuższy niż określony w ust. 3 </w:t>
      </w:r>
      <w:proofErr w:type="spellStart"/>
      <w:r w:rsidRPr="0000300D">
        <w:rPr>
          <w:rFonts w:ascii="Cambria" w:eastAsia="Calibri" w:hAnsi="Cambria"/>
          <w:sz w:val="24"/>
          <w:szCs w:val="24"/>
        </w:rPr>
        <w:t>pkt</w:t>
      </w:r>
      <w:proofErr w:type="spellEnd"/>
      <w:r w:rsidRPr="0000300D">
        <w:rPr>
          <w:rFonts w:ascii="Cambria" w:eastAsia="Calibri" w:hAnsi="Cambria"/>
          <w:sz w:val="24"/>
          <w:szCs w:val="24"/>
        </w:rPr>
        <w:t xml:space="preserve"> 1, Zamawiający poinformuje o tym Wykonawcę </w:t>
      </w:r>
      <w:r w:rsidRPr="0000300D">
        <w:rPr>
          <w:rFonts w:ascii="Cambria" w:eastAsia="Calibri" w:hAnsi="Cambria"/>
          <w:sz w:val="24"/>
          <w:szCs w:val="24"/>
        </w:rPr>
        <w:br/>
        <w:t xml:space="preserve">i wezwie go do doprowadzenia do zmiany tej umowy w terminie nie dłuższym niż </w:t>
      </w:r>
      <w:r w:rsidRPr="0000300D">
        <w:rPr>
          <w:rFonts w:ascii="Cambria" w:eastAsia="Calibri" w:hAnsi="Cambria"/>
          <w:sz w:val="24"/>
          <w:szCs w:val="24"/>
        </w:rPr>
        <w:br/>
      </w:r>
      <w:r w:rsidRPr="0000300D">
        <w:rPr>
          <w:rFonts w:ascii="Cambria" w:eastAsia="Calibri" w:hAnsi="Cambria"/>
          <w:color w:val="000000"/>
          <w:sz w:val="24"/>
          <w:szCs w:val="24"/>
        </w:rPr>
        <w:t>5 dni od dnia otrzymania informacji, pod rygorem wystąpienia o zapłatę kary umownej.</w:t>
      </w:r>
    </w:p>
    <w:p w:rsidR="007E5708" w:rsidRPr="0000300D" w:rsidRDefault="007E5708"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eastAsia="Calibri" w:hAnsi="Cambria"/>
          <w:sz w:val="24"/>
          <w:szCs w:val="24"/>
        </w:rPr>
        <w:t>Wszystkie umowy o podwykonawstwo wymagają formy pisemnej.</w:t>
      </w:r>
    </w:p>
    <w:p w:rsidR="007E5708" w:rsidRPr="0000300D" w:rsidRDefault="007E5708"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eastAsia="Calibri" w:hAnsi="Cambria"/>
          <w:sz w:val="24"/>
          <w:szCs w:val="24"/>
        </w:rPr>
        <w:t>Postanowienia, zawarte w ust. 2-8, stosuje się odpowiednio do zawierania umów o podwykonawstwo z dalszymi podwykonawcami.</w:t>
      </w:r>
    </w:p>
    <w:p w:rsidR="007E5708" w:rsidRPr="0000300D" w:rsidRDefault="007E5708"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eastAsia="Calibri" w:hAnsi="Cambria"/>
          <w:sz w:val="24"/>
          <w:szCs w:val="24"/>
        </w:rPr>
        <w:t>Postanowienia, zawarte w ust. 2-8, stosuje się odpowiednio do zmian umów o podwykonawstwo.</w:t>
      </w:r>
    </w:p>
    <w:p w:rsidR="007E5708" w:rsidRPr="0000300D" w:rsidRDefault="007E5708"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eastAsia="Calibri" w:hAnsi="Cambria"/>
          <w:sz w:val="24"/>
          <w:szCs w:val="24"/>
        </w:rPr>
        <w:t>Wykonawca jest odpowiedzialny za działanie, zaniechanie, uchybienia i zaniedbania podwykonawcy i jego pracowników w takim samym stopniu, jakby to były działania, uchybienia lub zaniedbania jego własnych pracowników.</w:t>
      </w:r>
    </w:p>
    <w:p w:rsidR="0000300D" w:rsidRPr="0000300D" w:rsidRDefault="0000300D"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hAnsi="Cambria"/>
          <w:sz w:val="24"/>
          <w:szCs w:val="24"/>
        </w:rPr>
        <w:lastRenderedPageBreak/>
        <w:t>W przypadku zmiany lub rezygnacji z podwykonawcy, Wykonawca zobowiązany jest zapewnić, że nowy podwykonawca lub sam Wykonawca samodzielnie spełnia wymagania dotyczące realizacji zamówienia w stopniu równoważnym z pierwotnym podwykonawcą.</w:t>
      </w:r>
    </w:p>
    <w:p w:rsidR="0000300D" w:rsidRPr="0000300D" w:rsidRDefault="0000300D"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hAnsi="Cambria"/>
          <w:sz w:val="24"/>
          <w:szCs w:val="24"/>
        </w:rPr>
        <w:t>Wykonawca zobowiązany jest do niezwłocznego poinformowania Zamawiającego o każdej zmianie podwykonawcy oraz podaniu danych kontaktowych nowego podwykonawcy.</w:t>
      </w:r>
    </w:p>
    <w:p w:rsidR="0000300D" w:rsidRPr="0000300D" w:rsidRDefault="0000300D"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hAnsi="Cambria"/>
          <w:sz w:val="24"/>
          <w:szCs w:val="24"/>
        </w:rPr>
        <w:t>Zamawiający może zażądać od Wykonawcy zmiany lub odsunięcia podwykonawcy, jeśli jego sprzęt, kwalifikacje lub sposób wykonywania świadczenia nie gwarantują należytego wykonania zamówienia lub dotrzymania terminów.</w:t>
      </w:r>
    </w:p>
    <w:p w:rsidR="0000300D" w:rsidRPr="0000300D" w:rsidRDefault="0000300D"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hAnsi="Cambria"/>
          <w:sz w:val="24"/>
          <w:szCs w:val="24"/>
        </w:rPr>
        <w:t>W przypadku zmian wynagrodzenia podwykonawcy wynikających ze zmian w umowie głównej lub kosztach materiałów, Wykonawca przedstawi Zamawiającemu stosowny projekt zmiany umowy podwykonawczej wraz z wyjaśnieniem sposobu ustalenia nowego wynagrodzenia.</w:t>
      </w:r>
    </w:p>
    <w:p w:rsidR="0000300D" w:rsidRPr="0000300D" w:rsidRDefault="0000300D" w:rsidP="00A43FD5">
      <w:pPr>
        <w:numPr>
          <w:ilvl w:val="0"/>
          <w:numId w:val="6"/>
        </w:numPr>
        <w:autoSpaceDE w:val="0"/>
        <w:autoSpaceDN w:val="0"/>
        <w:adjustRightInd w:val="0"/>
        <w:spacing w:after="0"/>
        <w:ind w:left="426" w:hanging="426"/>
        <w:contextualSpacing/>
        <w:jc w:val="both"/>
        <w:rPr>
          <w:rFonts w:ascii="Cambria" w:eastAsia="Calibri" w:hAnsi="Cambria"/>
          <w:sz w:val="24"/>
          <w:szCs w:val="24"/>
        </w:rPr>
      </w:pPr>
      <w:r w:rsidRPr="0000300D">
        <w:rPr>
          <w:rFonts w:ascii="Cambria" w:hAnsi="Cambria"/>
          <w:sz w:val="24"/>
          <w:szCs w:val="24"/>
        </w:rPr>
        <w:t>Wszystkie umowy podwykonawcze muszą być zawierane w formie pisemnej.</w:t>
      </w:r>
    </w:p>
    <w:p w:rsidR="00006CF4" w:rsidRPr="005777D3" w:rsidRDefault="00006CF4" w:rsidP="005777D3">
      <w:pPr>
        <w:autoSpaceDE w:val="0"/>
        <w:autoSpaceDN w:val="0"/>
        <w:spacing w:after="0"/>
        <w:jc w:val="center"/>
        <w:rPr>
          <w:rFonts w:ascii="Cambria" w:eastAsia="Calibri" w:hAnsi="Cambria" w:cs="ArialNarrow,Bold"/>
          <w:b/>
          <w:bCs/>
          <w:color w:val="000000" w:themeColor="text1"/>
          <w:sz w:val="24"/>
          <w:szCs w:val="24"/>
        </w:rPr>
      </w:pPr>
    </w:p>
    <w:p w:rsidR="0095025D" w:rsidRPr="00DE435F" w:rsidRDefault="0000300D" w:rsidP="005777D3">
      <w:pPr>
        <w:autoSpaceDE w:val="0"/>
        <w:autoSpaceDN w:val="0"/>
        <w:spacing w:after="0"/>
        <w:jc w:val="center"/>
        <w:rPr>
          <w:rFonts w:ascii="Cambria" w:eastAsia="Calibri" w:hAnsi="Cambria" w:cs="ArialNarrow,Bold"/>
          <w:b/>
          <w:bCs/>
          <w:color w:val="000000" w:themeColor="text1"/>
          <w:sz w:val="24"/>
          <w:szCs w:val="24"/>
        </w:rPr>
      </w:pPr>
      <w:r w:rsidRPr="00DE435F">
        <w:rPr>
          <w:rFonts w:ascii="Cambria" w:eastAsia="Calibri" w:hAnsi="Cambria" w:cs="ArialNarrow,Bold"/>
          <w:b/>
          <w:bCs/>
          <w:color w:val="000000" w:themeColor="text1"/>
          <w:sz w:val="24"/>
          <w:szCs w:val="24"/>
        </w:rPr>
        <w:t>§ 8</w:t>
      </w:r>
    </w:p>
    <w:p w:rsidR="0095025D" w:rsidRPr="00DE435F" w:rsidRDefault="0095025D" w:rsidP="005777D3">
      <w:pPr>
        <w:shd w:val="clear" w:color="auto" w:fill="FFFFFF"/>
        <w:spacing w:after="0"/>
        <w:jc w:val="center"/>
        <w:rPr>
          <w:rFonts w:ascii="Cambria" w:hAnsi="Cambria"/>
          <w:b/>
          <w:color w:val="000000" w:themeColor="text1"/>
          <w:spacing w:val="-11"/>
          <w:sz w:val="24"/>
          <w:szCs w:val="24"/>
        </w:rPr>
      </w:pPr>
      <w:r w:rsidRPr="00DE435F">
        <w:rPr>
          <w:rFonts w:ascii="Cambria" w:hAnsi="Cambria"/>
          <w:b/>
          <w:color w:val="000000" w:themeColor="text1"/>
          <w:spacing w:val="-11"/>
          <w:sz w:val="24"/>
          <w:szCs w:val="24"/>
        </w:rPr>
        <w:t xml:space="preserve">Personel </w:t>
      </w:r>
    </w:p>
    <w:p w:rsidR="0095025D" w:rsidRPr="00DE435F" w:rsidRDefault="0095025D" w:rsidP="00A43FD5">
      <w:pPr>
        <w:numPr>
          <w:ilvl w:val="1"/>
          <w:numId w:val="8"/>
        </w:numPr>
        <w:autoSpaceDE w:val="0"/>
        <w:autoSpaceDN w:val="0"/>
        <w:adjustRightInd w:val="0"/>
        <w:spacing w:after="0"/>
        <w:ind w:left="426" w:hanging="426"/>
        <w:contextualSpacing/>
        <w:jc w:val="both"/>
        <w:rPr>
          <w:rFonts w:ascii="Cambria" w:eastAsia="Calibri" w:hAnsi="Cambria" w:cs="ArialNarrow"/>
          <w:sz w:val="24"/>
          <w:szCs w:val="24"/>
        </w:rPr>
      </w:pPr>
      <w:r w:rsidRPr="00DE435F">
        <w:rPr>
          <w:rFonts w:ascii="Cambria" w:eastAsia="Calibri" w:hAnsi="Cambria" w:cs="ArialNarrow"/>
          <w:color w:val="000000" w:themeColor="text1"/>
          <w:sz w:val="24"/>
          <w:szCs w:val="24"/>
        </w:rPr>
        <w:t>Osobami</w:t>
      </w:r>
      <w:r w:rsidR="00FA7ECF" w:rsidRPr="00DE435F">
        <w:rPr>
          <w:rFonts w:ascii="Cambria" w:eastAsia="Calibri" w:hAnsi="Cambria" w:cs="ArialNarrow"/>
          <w:color w:val="000000" w:themeColor="text1"/>
          <w:sz w:val="24"/>
          <w:szCs w:val="24"/>
        </w:rPr>
        <w:t xml:space="preserve"> </w:t>
      </w:r>
      <w:r w:rsidRPr="00DE435F">
        <w:rPr>
          <w:rFonts w:ascii="Cambria" w:eastAsia="Calibri" w:hAnsi="Cambria" w:cs="ArialNarrow"/>
          <w:sz w:val="24"/>
          <w:szCs w:val="24"/>
        </w:rPr>
        <w:t>upoważnionymi do bieżących kontaktów w ramach realizacji niniejszej umowy:</w:t>
      </w:r>
    </w:p>
    <w:p w:rsidR="00AA39D4" w:rsidRPr="00DE435F" w:rsidRDefault="00AA39D4" w:rsidP="00A43FD5">
      <w:pPr>
        <w:numPr>
          <w:ilvl w:val="0"/>
          <w:numId w:val="9"/>
        </w:numPr>
        <w:autoSpaceDE w:val="0"/>
        <w:autoSpaceDN w:val="0"/>
        <w:adjustRightInd w:val="0"/>
        <w:spacing w:after="0"/>
        <w:ind w:left="709" w:hanging="283"/>
        <w:contextualSpacing/>
        <w:rPr>
          <w:rFonts w:ascii="Cambria" w:eastAsia="Calibri" w:hAnsi="Cambria"/>
          <w:sz w:val="24"/>
          <w:szCs w:val="24"/>
        </w:rPr>
      </w:pPr>
      <w:r w:rsidRPr="00DE435F">
        <w:rPr>
          <w:rFonts w:ascii="Cambria" w:eastAsia="Calibri" w:hAnsi="Cambria"/>
          <w:sz w:val="24"/>
          <w:szCs w:val="24"/>
        </w:rPr>
        <w:t>z Wykonawcą ze strony Zamawiającego jest: …………………..; nr tel.: ………………….; e-mail: ……………………;</w:t>
      </w:r>
    </w:p>
    <w:p w:rsidR="00AA39D4" w:rsidRPr="005777D3" w:rsidRDefault="00AA39D4" w:rsidP="00A43FD5">
      <w:pPr>
        <w:numPr>
          <w:ilvl w:val="0"/>
          <w:numId w:val="9"/>
        </w:numPr>
        <w:autoSpaceDE w:val="0"/>
        <w:autoSpaceDN w:val="0"/>
        <w:adjustRightInd w:val="0"/>
        <w:spacing w:after="0"/>
        <w:ind w:left="709" w:hanging="283"/>
        <w:contextualSpacing/>
        <w:rPr>
          <w:rFonts w:ascii="Cambria" w:eastAsia="Calibri" w:hAnsi="Cambria"/>
          <w:sz w:val="24"/>
          <w:szCs w:val="24"/>
        </w:rPr>
      </w:pPr>
      <w:r w:rsidRPr="00DE435F">
        <w:rPr>
          <w:rFonts w:ascii="Cambria" w:eastAsia="Calibri" w:hAnsi="Cambria"/>
          <w:sz w:val="24"/>
          <w:szCs w:val="24"/>
        </w:rPr>
        <w:t>z Zamawiającym ze strony Wykonawcy jest: ……………………; nr tel.: ………………….;</w:t>
      </w:r>
      <w:r w:rsidRPr="005777D3">
        <w:rPr>
          <w:rFonts w:ascii="Cambria" w:eastAsia="Calibri" w:hAnsi="Cambria"/>
          <w:sz w:val="24"/>
          <w:szCs w:val="24"/>
        </w:rPr>
        <w:t xml:space="preserve"> e-mail: ……………………;</w:t>
      </w:r>
    </w:p>
    <w:p w:rsidR="00AA39D4" w:rsidRPr="005777D3" w:rsidRDefault="00AA39D4" w:rsidP="00A43FD5">
      <w:pPr>
        <w:pStyle w:val="Akapitzlist"/>
        <w:numPr>
          <w:ilvl w:val="1"/>
          <w:numId w:val="8"/>
        </w:numPr>
        <w:spacing w:after="0"/>
        <w:ind w:left="426"/>
        <w:jc w:val="both"/>
        <w:rPr>
          <w:rFonts w:ascii="Cambria" w:eastAsia="Calibri" w:hAnsi="Cambria" w:cs="ArialNarrow"/>
          <w:bCs/>
          <w:sz w:val="24"/>
          <w:szCs w:val="24"/>
        </w:rPr>
      </w:pPr>
      <w:r w:rsidRPr="005777D3">
        <w:rPr>
          <w:rFonts w:ascii="Cambria" w:eastAsia="Calibri" w:hAnsi="Cambria" w:cs="ArialNarrow"/>
          <w:bCs/>
          <w:sz w:val="24"/>
          <w:szCs w:val="24"/>
        </w:rPr>
        <w:t>Osoby wymienione w ust. 1 nie są upoważnione do podejmowania decyzji powodujących zmianę postanowień umowy, w szczególności zmiany uzgodnionego wynagrodzenia lub zmiany zakresu czynności i prac objętych umową.</w:t>
      </w:r>
    </w:p>
    <w:p w:rsidR="00A84A9E" w:rsidRPr="00A84A9E" w:rsidRDefault="00A84A9E" w:rsidP="00A43FD5">
      <w:pPr>
        <w:pStyle w:val="Akapitzlist"/>
        <w:numPr>
          <w:ilvl w:val="1"/>
          <w:numId w:val="8"/>
        </w:numPr>
        <w:spacing w:after="0"/>
        <w:ind w:left="426"/>
        <w:jc w:val="both"/>
        <w:rPr>
          <w:rFonts w:ascii="Cambria" w:eastAsia="Calibri" w:hAnsi="Cambria" w:cs="ArialNarrow"/>
          <w:color w:val="000000" w:themeColor="text1"/>
          <w:sz w:val="24"/>
          <w:szCs w:val="24"/>
        </w:rPr>
      </w:pPr>
      <w:r w:rsidRPr="00A84A9E">
        <w:rPr>
          <w:rFonts w:ascii="Cambria" w:hAnsi="Cambria"/>
          <w:sz w:val="24"/>
          <w:szCs w:val="24"/>
        </w:rPr>
        <w:t>We wszystkich sprawach związanych z realizacją niniejszej Umowy, z wyjątkiem czynności wymagających zachowania formy pisemnej, Strony ustalają, że podstawową formą kontaktu pomiędzy Zamawiającym a Wykonawcą będzie kontakt elektroniczny, w szczególności za pośrednictwem poczty elektronicznej.</w:t>
      </w:r>
    </w:p>
    <w:p w:rsidR="00F2702A" w:rsidRPr="00C93328" w:rsidRDefault="00F2702A" w:rsidP="00984677">
      <w:pPr>
        <w:pStyle w:val="Akapitzlist"/>
        <w:spacing w:after="0"/>
        <w:ind w:left="426"/>
        <w:jc w:val="both"/>
        <w:rPr>
          <w:rFonts w:ascii="Cambria" w:eastAsia="Calibri" w:hAnsi="Cambria" w:cs="ArialNarrow"/>
          <w:color w:val="000000" w:themeColor="text1"/>
          <w:sz w:val="24"/>
          <w:szCs w:val="24"/>
        </w:rPr>
      </w:pPr>
    </w:p>
    <w:p w:rsidR="00CB4770" w:rsidRPr="005777D3" w:rsidRDefault="00A84A9E" w:rsidP="005777D3">
      <w:pPr>
        <w:autoSpaceDE w:val="0"/>
        <w:autoSpaceDN w:val="0"/>
        <w:spacing w:after="0"/>
        <w:jc w:val="center"/>
        <w:rPr>
          <w:rFonts w:ascii="Cambria" w:hAnsi="Cambria" w:cs="ArialNarrow,Bold"/>
          <w:b/>
          <w:bCs/>
          <w:sz w:val="24"/>
          <w:szCs w:val="24"/>
        </w:rPr>
      </w:pPr>
      <w:r>
        <w:rPr>
          <w:rFonts w:ascii="Cambria" w:hAnsi="Cambria" w:cs="ArialNarrow,Bold"/>
          <w:b/>
          <w:bCs/>
          <w:sz w:val="24"/>
          <w:szCs w:val="24"/>
        </w:rPr>
        <w:t>§ 9</w:t>
      </w:r>
      <w:r w:rsidR="00CB4770" w:rsidRPr="005777D3">
        <w:rPr>
          <w:rFonts w:ascii="Cambria" w:hAnsi="Cambria" w:cs="ArialNarrow,Bold"/>
          <w:b/>
          <w:bCs/>
          <w:sz w:val="24"/>
          <w:szCs w:val="24"/>
        </w:rPr>
        <w:t xml:space="preserve"> </w:t>
      </w:r>
    </w:p>
    <w:p w:rsidR="00CB4770" w:rsidRPr="005777D3" w:rsidRDefault="00CB4770" w:rsidP="005777D3">
      <w:pPr>
        <w:autoSpaceDE w:val="0"/>
        <w:autoSpaceDN w:val="0"/>
        <w:spacing w:after="0"/>
        <w:jc w:val="center"/>
        <w:rPr>
          <w:rFonts w:ascii="Cambria" w:hAnsi="Cambria" w:cs="ArialNarrow,Bold"/>
          <w:b/>
          <w:bCs/>
          <w:sz w:val="24"/>
          <w:szCs w:val="24"/>
        </w:rPr>
      </w:pPr>
      <w:r w:rsidRPr="005777D3">
        <w:rPr>
          <w:rFonts w:ascii="Cambria" w:hAnsi="Cambria" w:cs="ArialNarrow,Bold"/>
          <w:b/>
          <w:bCs/>
          <w:sz w:val="24"/>
          <w:szCs w:val="24"/>
        </w:rPr>
        <w:t>Ubezpieczenie</w:t>
      </w:r>
    </w:p>
    <w:p w:rsidR="00BE4871" w:rsidRPr="005777D3" w:rsidRDefault="00BE4871" w:rsidP="00A43FD5">
      <w:pPr>
        <w:numPr>
          <w:ilvl w:val="0"/>
          <w:numId w:val="22"/>
        </w:numPr>
        <w:autoSpaceDE w:val="0"/>
        <w:autoSpaceDN w:val="0"/>
        <w:adjustRightInd w:val="0"/>
        <w:spacing w:after="0"/>
        <w:ind w:left="426"/>
        <w:contextualSpacing/>
        <w:jc w:val="both"/>
        <w:rPr>
          <w:rFonts w:ascii="Cambria" w:hAnsi="Cambria" w:cs="ArialNarrow"/>
          <w:color w:val="000000"/>
          <w:sz w:val="24"/>
          <w:szCs w:val="24"/>
        </w:rPr>
      </w:pPr>
      <w:r w:rsidRPr="005777D3">
        <w:rPr>
          <w:rFonts w:ascii="Cambria" w:hAnsi="Cambria" w:cs="ArialNarrow"/>
          <w:color w:val="000000"/>
          <w:sz w:val="24"/>
          <w:szCs w:val="24"/>
        </w:rPr>
        <w:t xml:space="preserve">Wykonawca zobowiązuje się do posiadania </w:t>
      </w:r>
      <w:r w:rsidRPr="005777D3">
        <w:rPr>
          <w:rFonts w:ascii="Cambria" w:hAnsi="Cambria" w:cs="ArialNarrow"/>
          <w:b/>
          <w:bCs/>
          <w:color w:val="000000"/>
          <w:sz w:val="24"/>
          <w:szCs w:val="24"/>
        </w:rPr>
        <w:t xml:space="preserve">ubezpieczenia od odpowiedzialności cywilnej (OC) na sumę ubezpieczeniową, nie mniejszą niż </w:t>
      </w:r>
      <w:r w:rsidR="002031ED">
        <w:rPr>
          <w:rFonts w:ascii="Cambria" w:hAnsi="Cambria" w:cs="ArialNarrow"/>
          <w:b/>
          <w:bCs/>
          <w:color w:val="000000"/>
          <w:sz w:val="24"/>
          <w:szCs w:val="24"/>
        </w:rPr>
        <w:t>wartoś</w:t>
      </w:r>
      <w:r w:rsidR="00740584">
        <w:rPr>
          <w:rFonts w:ascii="Cambria" w:hAnsi="Cambria" w:cs="ArialNarrow"/>
          <w:b/>
          <w:bCs/>
          <w:color w:val="000000"/>
          <w:sz w:val="24"/>
          <w:szCs w:val="24"/>
        </w:rPr>
        <w:t>ć</w:t>
      </w:r>
      <w:r w:rsidRPr="005777D3">
        <w:rPr>
          <w:rFonts w:ascii="Cambria" w:hAnsi="Cambria" w:cs="ArialNarrow"/>
          <w:b/>
          <w:bCs/>
          <w:color w:val="000000"/>
          <w:sz w:val="24"/>
          <w:szCs w:val="24"/>
        </w:rPr>
        <w:t xml:space="preserve"> wynagrodzenia umownego brutto wynikającego z niniejszej umowy</w:t>
      </w:r>
      <w:r w:rsidRPr="005777D3">
        <w:rPr>
          <w:rFonts w:ascii="Cambria" w:hAnsi="Cambria" w:cs="ArialNarrow"/>
          <w:color w:val="000000"/>
          <w:sz w:val="24"/>
          <w:szCs w:val="24"/>
        </w:rPr>
        <w:t>.</w:t>
      </w:r>
    </w:p>
    <w:p w:rsidR="00A84A9E" w:rsidRPr="00A84A9E" w:rsidRDefault="00A84A9E" w:rsidP="00A43FD5">
      <w:pPr>
        <w:numPr>
          <w:ilvl w:val="0"/>
          <w:numId w:val="22"/>
        </w:numPr>
        <w:autoSpaceDE w:val="0"/>
        <w:autoSpaceDN w:val="0"/>
        <w:adjustRightInd w:val="0"/>
        <w:spacing w:after="0"/>
        <w:ind w:left="426" w:hanging="426"/>
        <w:contextualSpacing/>
        <w:jc w:val="both"/>
        <w:rPr>
          <w:rFonts w:ascii="Cambria" w:eastAsia="Calibri" w:hAnsi="Cambria"/>
          <w:sz w:val="24"/>
          <w:szCs w:val="24"/>
        </w:rPr>
      </w:pPr>
      <w:r w:rsidRPr="00A84A9E">
        <w:rPr>
          <w:rFonts w:ascii="Cambria" w:hAnsi="Cambria"/>
          <w:sz w:val="24"/>
          <w:szCs w:val="24"/>
        </w:rPr>
        <w:t>Ubezpieczenie, o którym mowa w ust. 1, musi obowiązywać nieprzerwanie przez cały okres realizacji Umowy. W przypadku gdy polisa ubezpieczeniowa zostanie zawarta na okres krótszy niż okres obowiązywania Umowy, Wykonawca zobowiązany jest przedłożyć Zamawiającemu kolejną polisę, potwierdzającą ciągłość ochrony ubezpieczeniowej, nie później niż na 7 dni przed upływem terminu ważności dotychczasowej polisy.</w:t>
      </w:r>
    </w:p>
    <w:p w:rsidR="00A84A9E" w:rsidRPr="00A84A9E" w:rsidRDefault="00A84A9E" w:rsidP="00A43FD5">
      <w:pPr>
        <w:numPr>
          <w:ilvl w:val="0"/>
          <w:numId w:val="22"/>
        </w:numPr>
        <w:autoSpaceDE w:val="0"/>
        <w:autoSpaceDN w:val="0"/>
        <w:adjustRightInd w:val="0"/>
        <w:spacing w:after="0"/>
        <w:ind w:left="426" w:hanging="426"/>
        <w:contextualSpacing/>
        <w:jc w:val="both"/>
        <w:rPr>
          <w:rFonts w:ascii="Cambria" w:eastAsia="Calibri" w:hAnsi="Cambria"/>
          <w:sz w:val="24"/>
          <w:szCs w:val="24"/>
        </w:rPr>
      </w:pPr>
      <w:r w:rsidRPr="00A84A9E">
        <w:rPr>
          <w:rFonts w:ascii="Cambria" w:hAnsi="Cambria"/>
          <w:sz w:val="24"/>
          <w:szCs w:val="24"/>
        </w:rPr>
        <w:lastRenderedPageBreak/>
        <w:t>Wykonawca zobowiązany jest przedłożyć Zamawiającemu, przed rozpoczęciem wykonywania czynności objętych Umową, poświadczoną za zgodność z oryginałem kopię polisy ubezpieczeniowej, o której mowa w ust. 1, wraz z dowodem opłacenia składki, jeżeli jej opłacenie jest warunkiem odpowiedzialności ubezpieczyciela.</w:t>
      </w:r>
    </w:p>
    <w:p w:rsidR="00A84A9E" w:rsidRPr="00A84A9E" w:rsidRDefault="00A84A9E" w:rsidP="00A43FD5">
      <w:pPr>
        <w:numPr>
          <w:ilvl w:val="0"/>
          <w:numId w:val="22"/>
        </w:numPr>
        <w:autoSpaceDE w:val="0"/>
        <w:autoSpaceDN w:val="0"/>
        <w:adjustRightInd w:val="0"/>
        <w:spacing w:after="0"/>
        <w:ind w:left="426" w:hanging="426"/>
        <w:contextualSpacing/>
        <w:jc w:val="both"/>
        <w:rPr>
          <w:rFonts w:ascii="Cambria" w:eastAsia="Calibri" w:hAnsi="Cambria"/>
          <w:sz w:val="24"/>
          <w:szCs w:val="24"/>
        </w:rPr>
      </w:pPr>
      <w:r w:rsidRPr="00A84A9E">
        <w:rPr>
          <w:rFonts w:ascii="Cambria" w:hAnsi="Cambria"/>
          <w:sz w:val="24"/>
          <w:szCs w:val="24"/>
        </w:rPr>
        <w:t>W przypadku nieprzedłożenia dokumentów, o których mowa w ust. 3, Zamawiający może wstrzymać rozpoczęcie realizacji Umowy do czasu ich przedłożenia, a opóźnienia z tego tytułu obciążają Wykonawcę.</w:t>
      </w:r>
    </w:p>
    <w:p w:rsidR="00A84A9E" w:rsidRPr="00A84A9E" w:rsidRDefault="00A84A9E" w:rsidP="00A43FD5">
      <w:pPr>
        <w:numPr>
          <w:ilvl w:val="0"/>
          <w:numId w:val="22"/>
        </w:numPr>
        <w:autoSpaceDE w:val="0"/>
        <w:autoSpaceDN w:val="0"/>
        <w:adjustRightInd w:val="0"/>
        <w:spacing w:after="0"/>
        <w:ind w:left="426" w:hanging="426"/>
        <w:contextualSpacing/>
        <w:jc w:val="both"/>
        <w:rPr>
          <w:rFonts w:ascii="Cambria" w:eastAsia="Calibri" w:hAnsi="Cambria"/>
          <w:sz w:val="24"/>
          <w:szCs w:val="24"/>
        </w:rPr>
      </w:pPr>
      <w:r w:rsidRPr="00A84A9E">
        <w:rPr>
          <w:rFonts w:ascii="Cambria" w:hAnsi="Cambria"/>
          <w:sz w:val="24"/>
          <w:szCs w:val="24"/>
        </w:rPr>
        <w:t>Zakres oraz warunki ubezpieczenia podlegają weryfikacji przez Zamawiającego wyłącznie w zakresie zgodności z wymaganiami określonymi w niniejszym paragrafie.</w:t>
      </w:r>
    </w:p>
    <w:p w:rsidR="00A84A9E" w:rsidRPr="00A84A9E" w:rsidRDefault="00A84A9E" w:rsidP="00A43FD5">
      <w:pPr>
        <w:numPr>
          <w:ilvl w:val="0"/>
          <w:numId w:val="22"/>
        </w:numPr>
        <w:autoSpaceDE w:val="0"/>
        <w:autoSpaceDN w:val="0"/>
        <w:adjustRightInd w:val="0"/>
        <w:spacing w:after="0"/>
        <w:ind w:left="426" w:hanging="426"/>
        <w:contextualSpacing/>
        <w:jc w:val="both"/>
        <w:rPr>
          <w:rFonts w:ascii="Cambria" w:eastAsia="Calibri" w:hAnsi="Cambria"/>
          <w:sz w:val="24"/>
          <w:szCs w:val="24"/>
        </w:rPr>
      </w:pPr>
      <w:r w:rsidRPr="00A84A9E">
        <w:rPr>
          <w:rFonts w:ascii="Cambria" w:hAnsi="Cambria"/>
          <w:sz w:val="24"/>
          <w:szCs w:val="24"/>
        </w:rPr>
        <w:t>Nieprzedłożenie Zamawiającemu kopii ważnej polisy ubezpieczeniowej, pomimo pisemnego wezwania i wyznaczenia dodatkowego terminu, może stanowić podstawę do odstąpienia od Umowy przez Zamawiającego z przyczyn leżących po stronie Wykonawcy.</w:t>
      </w:r>
    </w:p>
    <w:p w:rsidR="00F771B2" w:rsidRPr="005777D3" w:rsidRDefault="00F771B2"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A84A9E" w:rsidP="005777D3">
      <w:pPr>
        <w:autoSpaceDE w:val="0"/>
        <w:autoSpaceDN w:val="0"/>
        <w:spacing w:after="0"/>
        <w:jc w:val="center"/>
        <w:rPr>
          <w:rFonts w:ascii="Cambria" w:eastAsia="Calibri" w:hAnsi="Cambria" w:cs="ArialNarrow,Bold"/>
          <w:b/>
          <w:bCs/>
          <w:sz w:val="24"/>
          <w:szCs w:val="24"/>
        </w:rPr>
      </w:pPr>
      <w:r>
        <w:rPr>
          <w:rFonts w:ascii="Cambria" w:eastAsia="Calibri" w:hAnsi="Cambria" w:cs="ArialNarrow,Bold"/>
          <w:b/>
          <w:bCs/>
          <w:sz w:val="24"/>
          <w:szCs w:val="24"/>
        </w:rPr>
        <w:t>§ 10</w:t>
      </w:r>
    </w:p>
    <w:p w:rsidR="0095025D" w:rsidRPr="005777D3" w:rsidRDefault="0095025D"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t>Gwarancja, rękojmia</w:t>
      </w:r>
    </w:p>
    <w:p w:rsidR="00E54065" w:rsidRPr="00792AB3" w:rsidRDefault="0052175E" w:rsidP="00792AB3">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Times New Roman" w:hAnsi="Cambria" w:cs="Calibri"/>
          <w:b/>
          <w:bCs/>
          <w:sz w:val="24"/>
          <w:szCs w:val="24"/>
          <w:lang w:eastAsia="ar-SA"/>
        </w:rPr>
      </w:pPr>
      <w:r w:rsidRPr="002C46C6">
        <w:rPr>
          <w:rFonts w:ascii="Cambria" w:eastAsia="Calibri" w:hAnsi="Cambria" w:cs="Calibri"/>
          <w:sz w:val="24"/>
          <w:szCs w:val="24"/>
        </w:rPr>
        <w:t xml:space="preserve">Z chwilą podpisania protokołu odbioru końcowego, Wykonawca udziela Zamawiającemu: </w:t>
      </w:r>
      <w:r w:rsidR="00120A40" w:rsidRPr="002C46C6">
        <w:rPr>
          <w:rFonts w:ascii="Cambria" w:eastAsia="Calibri" w:hAnsi="Cambria"/>
          <w:b/>
          <w:bCs/>
          <w:sz w:val="24"/>
          <w:szCs w:val="24"/>
        </w:rPr>
        <w:t>……</w:t>
      </w:r>
      <w:r w:rsidR="00120A40" w:rsidRPr="002C46C6">
        <w:rPr>
          <w:rStyle w:val="Odwoanieprzypisudolnego"/>
          <w:rFonts w:ascii="Cambria" w:eastAsia="Calibri" w:hAnsi="Cambria"/>
          <w:b/>
          <w:bCs/>
          <w:sz w:val="24"/>
          <w:szCs w:val="24"/>
        </w:rPr>
        <w:footnoteReference w:id="4"/>
      </w:r>
      <w:r w:rsidR="00663A86" w:rsidRPr="002C46C6">
        <w:rPr>
          <w:rFonts w:ascii="Cambria" w:eastAsia="Calibri" w:hAnsi="Cambria"/>
          <w:b/>
          <w:bCs/>
          <w:sz w:val="24"/>
          <w:szCs w:val="24"/>
        </w:rPr>
        <w:t xml:space="preserve"> </w:t>
      </w:r>
      <w:r w:rsidRPr="002C46C6">
        <w:rPr>
          <w:rFonts w:ascii="Cambria" w:eastAsia="Calibri" w:hAnsi="Cambria" w:cs="Calibri"/>
          <w:b/>
          <w:bCs/>
          <w:sz w:val="24"/>
          <w:szCs w:val="24"/>
        </w:rPr>
        <w:t xml:space="preserve">miesięcznej gwarancji </w:t>
      </w:r>
      <w:r w:rsidR="002031ED" w:rsidRPr="002C46C6">
        <w:rPr>
          <w:rFonts w:ascii="Cambria" w:eastAsia="Calibri" w:hAnsi="Cambria" w:cs="Calibri"/>
          <w:b/>
          <w:bCs/>
          <w:sz w:val="24"/>
          <w:szCs w:val="24"/>
        </w:rPr>
        <w:t xml:space="preserve">jakości </w:t>
      </w:r>
      <w:r w:rsidRPr="002C46C6">
        <w:rPr>
          <w:rFonts w:ascii="Cambria" w:eastAsia="Calibri" w:hAnsi="Cambria" w:cs="Calibri"/>
          <w:b/>
          <w:bCs/>
          <w:sz w:val="24"/>
          <w:szCs w:val="24"/>
        </w:rPr>
        <w:t xml:space="preserve">na </w:t>
      </w:r>
      <w:bookmarkStart w:id="2" w:name="_Hlk58909145"/>
      <w:r w:rsidR="00792AB3">
        <w:rPr>
          <w:rFonts w:ascii="Cambria" w:eastAsia="Calibri" w:hAnsi="Cambria" w:cs="Calibri"/>
          <w:b/>
          <w:bCs/>
          <w:sz w:val="24"/>
          <w:szCs w:val="24"/>
        </w:rPr>
        <w:t>wykonane prace instalacyjno-montażowe</w:t>
      </w:r>
      <w:r w:rsidR="00F73DE9" w:rsidRPr="002C46C6">
        <w:rPr>
          <w:rFonts w:ascii="Cambria" w:eastAsia="Calibri" w:hAnsi="Cambria" w:cs="Calibri"/>
          <w:b/>
          <w:bCs/>
          <w:sz w:val="24"/>
          <w:szCs w:val="24"/>
        </w:rPr>
        <w:t>.</w:t>
      </w:r>
      <w:r w:rsidR="007743A8" w:rsidRPr="002C46C6">
        <w:rPr>
          <w:rFonts w:ascii="Cambria" w:eastAsia="Calibri" w:hAnsi="Cambria" w:cs="Calibri"/>
          <w:b/>
          <w:bCs/>
          <w:sz w:val="24"/>
          <w:szCs w:val="24"/>
        </w:rPr>
        <w:t xml:space="preserve"> </w:t>
      </w:r>
      <w:r w:rsidR="00792AB3" w:rsidRPr="00E330A5">
        <w:rPr>
          <w:rFonts w:ascii="Cambria" w:hAnsi="Cambria" w:cs="Helvetica"/>
          <w:b/>
          <w:color w:val="000000"/>
          <w:sz w:val="24"/>
          <w:szCs w:val="24"/>
        </w:rPr>
        <w:t xml:space="preserve">Gwarancja Producenta na </w:t>
      </w:r>
      <w:r w:rsidR="00792AB3" w:rsidRPr="00792AB3">
        <w:rPr>
          <w:rFonts w:ascii="Cambria" w:hAnsi="Cambria" w:cs="Helvetica"/>
          <w:b/>
          <w:color w:val="000000"/>
          <w:sz w:val="24"/>
          <w:szCs w:val="24"/>
          <w:u w:val="single"/>
        </w:rPr>
        <w:t>urządzenia i system</w:t>
      </w:r>
      <w:r w:rsidR="00792AB3" w:rsidRPr="00E330A5">
        <w:rPr>
          <w:rFonts w:ascii="Cambria" w:hAnsi="Cambria" w:cs="Helvetica"/>
          <w:b/>
          <w:color w:val="000000" w:themeColor="text1"/>
          <w:sz w:val="24"/>
          <w:szCs w:val="24"/>
        </w:rPr>
        <w:t xml:space="preserve"> wynosi </w:t>
      </w:r>
      <w:r w:rsidR="00792AB3" w:rsidRPr="00792AB3">
        <w:rPr>
          <w:rFonts w:ascii="Cambria" w:hAnsi="Cambria" w:cs="Helvetica"/>
          <w:color w:val="000000" w:themeColor="text1"/>
          <w:sz w:val="24"/>
          <w:szCs w:val="24"/>
        </w:rPr>
        <w:t>minimum</w:t>
      </w:r>
      <w:r w:rsidR="00792AB3">
        <w:rPr>
          <w:rFonts w:ascii="Cambria" w:hAnsi="Cambria" w:cs="Helvetica"/>
          <w:b/>
          <w:color w:val="000000" w:themeColor="text1"/>
          <w:sz w:val="24"/>
          <w:szCs w:val="24"/>
        </w:rPr>
        <w:t xml:space="preserve"> 60 miesięcy.</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Wykonawca ponosi odpowiedzialność z tytułu gwarancji jakości za wady zmniejszające wartość użytkową lub te</w:t>
      </w:r>
      <w:r w:rsidR="00792AB3">
        <w:rPr>
          <w:rFonts w:ascii="Cambria" w:hAnsi="Cambria"/>
          <w:sz w:val="24"/>
          <w:szCs w:val="24"/>
        </w:rPr>
        <w:t>chniczną przedmiotu gwarancji i </w:t>
      </w:r>
      <w:r w:rsidRPr="002C46C6">
        <w:rPr>
          <w:rFonts w:ascii="Cambria" w:hAnsi="Cambria"/>
          <w:sz w:val="24"/>
          <w:szCs w:val="24"/>
        </w:rPr>
        <w:t>zobowiązuje się do naprawy lub wymiany elementów objętych gwarancją w celu przywrócenia ich prawidłowej funkcjonalności.</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Niezależnie od uprawnień z tytułu gwarancji Zamawiającemu przysługują pełne uprawnienia z tytułu rękojmi za wady fizyczne dostarczonych i zamontowanych urządzeń, na zasadach i w terminach określonych w przepisach Kodeksu cywilnego.</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 xml:space="preserve">Termin udzielonej gwarancji jakości biegnie od dnia podpisania protokołu odbioru końcowego, o którym mowa w § 6 ust. 1 </w:t>
      </w:r>
      <w:proofErr w:type="spellStart"/>
      <w:r w:rsidRPr="002C46C6">
        <w:rPr>
          <w:rFonts w:ascii="Cambria" w:hAnsi="Cambria"/>
          <w:sz w:val="24"/>
          <w:szCs w:val="24"/>
        </w:rPr>
        <w:t>pkt</w:t>
      </w:r>
      <w:proofErr w:type="spellEnd"/>
      <w:r w:rsidRPr="002C46C6">
        <w:rPr>
          <w:rFonts w:ascii="Cambria" w:hAnsi="Cambria"/>
          <w:sz w:val="24"/>
          <w:szCs w:val="24"/>
        </w:rPr>
        <w:t xml:space="preserve"> 2) umowy.</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Zamawiający może wykonywać uprawnienia z tytułu rękojmi za wady fizyczne, niezależnie od uprawnień wynikających z gwarancji.</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W przypadku wystąpienia wad fizycznych (objętych rękojmią) lub wad jakościowych (objętych gwarancją) Wykonawca zobowiązany jest do ich usunięcia w terminie 14 dni, licząc od dnia powiadomienia go o wadzie.</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W przypadku, gdy usunięcie wady nie jest możliwe w terminie wskazanym w ust. 6 ze względów technologicznych lub organizacyjnych, usunięcie wady powinno nastąpić w innym terminie uzgodnionym z Zamawiającym.</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Jeżeli Wykonawca nie usunie wad w terminie określonym w ust. 6 albo w terminie uzgodnionym zgodnie z ust. 7, Zamawiający może zlecić ich usunięcie podmiotowi trzeciemu (wykonanie zastępcze) na koszt i ryzyko Wykonawcy.</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 xml:space="preserve">Zamawiający obciąży Wykonawcę kosztami wykonania zastępczego, o którym </w:t>
      </w:r>
      <w:r w:rsidRPr="002C46C6">
        <w:rPr>
          <w:rFonts w:ascii="Cambria" w:hAnsi="Cambria"/>
          <w:sz w:val="24"/>
          <w:szCs w:val="24"/>
        </w:rPr>
        <w:lastRenderedPageBreak/>
        <w:t>mowa w ust. 8, a Wykonawca zobowiązany jest zwrócić Zamawiającemu poniesione koszty w terminie 14 dni od dnia otrzymania wezwania do zapłaty.</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W szczególnych przypadkach, gdy wada stanowi zagrożenie dla życia lub zdrowia ludzi albo grozi powstaniem znacznej szkody, Wykonawca zobowiązany jest do niezwłocznego podjęcia działań zabezpieczających.</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Powiadomienie o wystąpieniu wady Zamawiający zgłasza Wykonawcy elektronicznie, na adres e-mail: ………………………………………….</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Termin gwarancji ulega przedłużeniu o czas usunięcia wady, jeżeli powiadomienie o jej wystąpieniu nastąpiło w okresie trwania gwarancji.</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W okresie rękojmi i gwarancji jakości Wykonawca zobowiązany jest do pisemnego zawiadomienia Zamawiającego w terminie 7 dni o:</w:t>
      </w:r>
    </w:p>
    <w:p w:rsidR="002C46C6" w:rsidRPr="002C46C6" w:rsidRDefault="002C46C6" w:rsidP="002C46C6">
      <w:pPr>
        <w:pStyle w:val="Akapitzlist"/>
        <w:widowControl w:val="0"/>
        <w:numPr>
          <w:ilvl w:val="0"/>
          <w:numId w:val="61"/>
        </w:numPr>
        <w:suppressAutoHyphens/>
        <w:autoSpaceDE w:val="0"/>
        <w:autoSpaceDN w:val="0"/>
        <w:adjustRightInd w:val="0"/>
        <w:spacing w:after="0"/>
        <w:jc w:val="both"/>
        <w:textAlignment w:val="baseline"/>
        <w:rPr>
          <w:rFonts w:ascii="Cambria" w:eastAsia="Calibri" w:hAnsi="Cambria" w:cs="Calibri"/>
          <w:sz w:val="24"/>
          <w:szCs w:val="24"/>
        </w:rPr>
      </w:pPr>
      <w:r w:rsidRPr="002C46C6">
        <w:rPr>
          <w:rFonts w:ascii="Cambria" w:hAnsi="Cambria"/>
          <w:sz w:val="24"/>
          <w:szCs w:val="24"/>
        </w:rPr>
        <w:t>zmianie siedziby lub nazwy Wykonawcy,</w:t>
      </w:r>
    </w:p>
    <w:p w:rsidR="002C46C6" w:rsidRPr="002C46C6" w:rsidRDefault="002C46C6" w:rsidP="002C46C6">
      <w:pPr>
        <w:pStyle w:val="Akapitzlist"/>
        <w:widowControl w:val="0"/>
        <w:numPr>
          <w:ilvl w:val="0"/>
          <w:numId w:val="61"/>
        </w:numPr>
        <w:suppressAutoHyphens/>
        <w:autoSpaceDE w:val="0"/>
        <w:autoSpaceDN w:val="0"/>
        <w:adjustRightInd w:val="0"/>
        <w:spacing w:after="0"/>
        <w:jc w:val="both"/>
        <w:textAlignment w:val="baseline"/>
        <w:rPr>
          <w:rFonts w:ascii="Cambria" w:eastAsia="Calibri" w:hAnsi="Cambria" w:cs="Calibri"/>
          <w:sz w:val="24"/>
          <w:szCs w:val="24"/>
        </w:rPr>
      </w:pPr>
      <w:r w:rsidRPr="002C46C6">
        <w:rPr>
          <w:rFonts w:ascii="Cambria" w:hAnsi="Cambria"/>
          <w:sz w:val="24"/>
          <w:szCs w:val="24"/>
        </w:rPr>
        <w:t>wszczęciu postępowania upadłościowego,</w:t>
      </w:r>
    </w:p>
    <w:p w:rsidR="002C46C6" w:rsidRPr="002C46C6" w:rsidRDefault="002C46C6" w:rsidP="002C46C6">
      <w:pPr>
        <w:pStyle w:val="Akapitzlist"/>
        <w:widowControl w:val="0"/>
        <w:numPr>
          <w:ilvl w:val="0"/>
          <w:numId w:val="61"/>
        </w:numPr>
        <w:suppressAutoHyphens/>
        <w:autoSpaceDE w:val="0"/>
        <w:autoSpaceDN w:val="0"/>
        <w:adjustRightInd w:val="0"/>
        <w:spacing w:after="0"/>
        <w:jc w:val="both"/>
        <w:textAlignment w:val="baseline"/>
        <w:rPr>
          <w:rFonts w:ascii="Cambria" w:eastAsia="Calibri" w:hAnsi="Cambria" w:cs="Calibri"/>
          <w:sz w:val="24"/>
          <w:szCs w:val="24"/>
        </w:rPr>
      </w:pPr>
      <w:r w:rsidRPr="002C46C6">
        <w:rPr>
          <w:rFonts w:ascii="Cambria" w:hAnsi="Cambria"/>
          <w:sz w:val="24"/>
          <w:szCs w:val="24"/>
        </w:rPr>
        <w:t>ogłoszeniu likwidacji,</w:t>
      </w:r>
    </w:p>
    <w:p w:rsidR="002C46C6" w:rsidRPr="002C46C6" w:rsidRDefault="002C46C6" w:rsidP="002C46C6">
      <w:pPr>
        <w:pStyle w:val="Akapitzlist"/>
        <w:widowControl w:val="0"/>
        <w:numPr>
          <w:ilvl w:val="0"/>
          <w:numId w:val="61"/>
        </w:numPr>
        <w:suppressAutoHyphens/>
        <w:autoSpaceDE w:val="0"/>
        <w:autoSpaceDN w:val="0"/>
        <w:adjustRightInd w:val="0"/>
        <w:spacing w:after="0"/>
        <w:jc w:val="both"/>
        <w:textAlignment w:val="baseline"/>
        <w:rPr>
          <w:rFonts w:ascii="Cambria" w:eastAsia="Calibri" w:hAnsi="Cambria" w:cs="Calibri"/>
          <w:sz w:val="24"/>
          <w:szCs w:val="24"/>
        </w:rPr>
      </w:pPr>
      <w:r w:rsidRPr="002C46C6">
        <w:rPr>
          <w:rFonts w:ascii="Cambria" w:hAnsi="Cambria"/>
          <w:sz w:val="24"/>
          <w:szCs w:val="24"/>
        </w:rPr>
        <w:t>zawieszeniu działalności.</w:t>
      </w:r>
    </w:p>
    <w:p w:rsidR="002C46C6" w:rsidRPr="002C46C6" w:rsidRDefault="002C46C6" w:rsidP="00A43FD5">
      <w:pPr>
        <w:widowControl w:val="0"/>
        <w:numPr>
          <w:ilvl w:val="0"/>
          <w:numId w:val="1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2C46C6">
        <w:rPr>
          <w:rFonts w:ascii="Cambria" w:hAnsi="Cambria"/>
          <w:sz w:val="24"/>
          <w:szCs w:val="24"/>
        </w:rPr>
        <w:t>Zamawiający ma prawo do dochodzenia odszkodowania uzupełniającego do wysokości rzeczywiście poniesionej szkody.</w:t>
      </w:r>
    </w:p>
    <w:bookmarkEnd w:id="2"/>
    <w:p w:rsidR="0095025D" w:rsidRDefault="0095025D" w:rsidP="005777D3">
      <w:pPr>
        <w:autoSpaceDE w:val="0"/>
        <w:autoSpaceDN w:val="0"/>
        <w:spacing w:after="0"/>
        <w:jc w:val="center"/>
        <w:rPr>
          <w:rFonts w:ascii="Cambria" w:eastAsia="Calibri" w:hAnsi="Cambria" w:cs="ArialNarrow,Bold"/>
          <w:color w:val="000000" w:themeColor="text1"/>
          <w:sz w:val="24"/>
          <w:szCs w:val="24"/>
        </w:rPr>
      </w:pPr>
    </w:p>
    <w:p w:rsidR="00CB4770" w:rsidRPr="005777D3" w:rsidRDefault="002C46C6" w:rsidP="005777D3">
      <w:pPr>
        <w:autoSpaceDE w:val="0"/>
        <w:autoSpaceDN w:val="0"/>
        <w:spacing w:after="0"/>
        <w:jc w:val="center"/>
        <w:rPr>
          <w:rFonts w:ascii="Cambria" w:hAnsi="Cambria" w:cs="ArialNarrow,Bold"/>
          <w:b/>
          <w:bCs/>
          <w:sz w:val="24"/>
          <w:szCs w:val="24"/>
        </w:rPr>
      </w:pPr>
      <w:r>
        <w:rPr>
          <w:rFonts w:ascii="Cambria" w:hAnsi="Cambria" w:cs="ArialNarrow,Bold"/>
          <w:b/>
          <w:bCs/>
          <w:sz w:val="24"/>
          <w:szCs w:val="24"/>
        </w:rPr>
        <w:t>§ 11</w:t>
      </w:r>
    </w:p>
    <w:p w:rsidR="00CB4770" w:rsidRPr="005777D3" w:rsidRDefault="00CB4770" w:rsidP="005777D3">
      <w:pPr>
        <w:autoSpaceDE w:val="0"/>
        <w:autoSpaceDN w:val="0"/>
        <w:spacing w:after="0"/>
        <w:jc w:val="center"/>
        <w:rPr>
          <w:rFonts w:ascii="Cambria" w:hAnsi="Cambria" w:cs="ArialNarrow,Bold"/>
          <w:b/>
          <w:bCs/>
          <w:sz w:val="24"/>
          <w:szCs w:val="24"/>
        </w:rPr>
      </w:pPr>
      <w:r w:rsidRPr="005777D3">
        <w:rPr>
          <w:rFonts w:ascii="Cambria" w:hAnsi="Cambria" w:cs="ArialNarrow,Bold"/>
          <w:b/>
          <w:bCs/>
          <w:sz w:val="24"/>
          <w:szCs w:val="24"/>
        </w:rPr>
        <w:t>Kary umowne</w:t>
      </w:r>
    </w:p>
    <w:p w:rsidR="00CB4770" w:rsidRPr="00C85805" w:rsidRDefault="00CB4770" w:rsidP="00A43FD5">
      <w:pPr>
        <w:numPr>
          <w:ilvl w:val="0"/>
          <w:numId w:val="23"/>
        </w:numPr>
        <w:autoSpaceDE w:val="0"/>
        <w:autoSpaceDN w:val="0"/>
        <w:adjustRightInd w:val="0"/>
        <w:spacing w:after="0"/>
        <w:ind w:left="426" w:hanging="426"/>
        <w:contextualSpacing/>
        <w:jc w:val="both"/>
        <w:rPr>
          <w:rFonts w:ascii="Cambria" w:hAnsi="Cambria" w:cs="ArialNarrow"/>
          <w:sz w:val="24"/>
          <w:szCs w:val="24"/>
        </w:rPr>
      </w:pPr>
      <w:r w:rsidRPr="005777D3">
        <w:rPr>
          <w:rFonts w:ascii="Cambria" w:hAnsi="Cambria" w:cs="ArialNarrow"/>
          <w:sz w:val="24"/>
          <w:szCs w:val="24"/>
        </w:rPr>
        <w:t xml:space="preserve">Wykonawca zobowiązany jest do zapłaty Zamawiającemu kar umownych </w:t>
      </w:r>
      <w:r w:rsidRPr="005777D3">
        <w:rPr>
          <w:rFonts w:ascii="Cambria" w:hAnsi="Cambria" w:cs="ArialNarrow"/>
          <w:sz w:val="24"/>
          <w:szCs w:val="24"/>
        </w:rPr>
        <w:br/>
        <w:t xml:space="preserve">w </w:t>
      </w:r>
      <w:r w:rsidRPr="00C85805">
        <w:rPr>
          <w:rFonts w:ascii="Cambria" w:hAnsi="Cambria" w:cs="ArialNarrow"/>
          <w:sz w:val="24"/>
          <w:szCs w:val="24"/>
        </w:rPr>
        <w:t>następujących przypadkach:</w:t>
      </w:r>
    </w:p>
    <w:p w:rsidR="0025770E" w:rsidRPr="000D6298" w:rsidRDefault="0025770E" w:rsidP="00A43FD5">
      <w:pPr>
        <w:numPr>
          <w:ilvl w:val="0"/>
          <w:numId w:val="31"/>
        </w:numPr>
        <w:autoSpaceDE w:val="0"/>
        <w:autoSpaceDN w:val="0"/>
        <w:adjustRightInd w:val="0"/>
        <w:spacing w:after="0"/>
        <w:ind w:left="851" w:hanging="425"/>
        <w:contextualSpacing/>
        <w:jc w:val="both"/>
        <w:rPr>
          <w:rFonts w:ascii="Cambria" w:eastAsia="Calibri" w:hAnsi="Cambria"/>
          <w:color w:val="000000"/>
          <w:sz w:val="24"/>
          <w:szCs w:val="24"/>
          <w:u w:val="single"/>
        </w:rPr>
      </w:pPr>
      <w:r w:rsidRPr="000D6298">
        <w:rPr>
          <w:rFonts w:ascii="Cambria" w:eastAsia="Calibri" w:hAnsi="Cambria"/>
          <w:color w:val="000000"/>
          <w:sz w:val="24"/>
          <w:szCs w:val="24"/>
        </w:rPr>
        <w:t xml:space="preserve">za zwłokę w wykonaniu przedmiotu umowy – w wysokości </w:t>
      </w:r>
      <w:r w:rsidR="00B61248" w:rsidRPr="000D6298">
        <w:rPr>
          <w:rFonts w:ascii="Cambria" w:eastAsia="Calibri" w:hAnsi="Cambria"/>
          <w:color w:val="000000"/>
          <w:sz w:val="24"/>
          <w:szCs w:val="24"/>
        </w:rPr>
        <w:t>0,</w:t>
      </w:r>
      <w:r w:rsidR="00EA6214" w:rsidRPr="000D6298">
        <w:rPr>
          <w:rFonts w:ascii="Cambria" w:eastAsia="Calibri" w:hAnsi="Cambria"/>
          <w:color w:val="000000"/>
          <w:sz w:val="24"/>
          <w:szCs w:val="24"/>
        </w:rPr>
        <w:t>0</w:t>
      </w:r>
      <w:r w:rsidR="00491A95" w:rsidRPr="000D6298">
        <w:rPr>
          <w:rFonts w:ascii="Cambria" w:eastAsia="Calibri" w:hAnsi="Cambria"/>
          <w:color w:val="000000"/>
          <w:sz w:val="24"/>
          <w:szCs w:val="24"/>
        </w:rPr>
        <w:t>5</w:t>
      </w:r>
      <w:r w:rsidR="00B61248" w:rsidRPr="000D6298">
        <w:rPr>
          <w:rFonts w:ascii="Cambria" w:eastAsia="Calibri" w:hAnsi="Cambria"/>
          <w:color w:val="000000"/>
          <w:sz w:val="24"/>
          <w:szCs w:val="24"/>
        </w:rPr>
        <w:t>% wynagrodzenia brutto, o którym mowa § 3 ust. 1 umowy</w:t>
      </w:r>
      <w:r w:rsidRPr="000D6298">
        <w:rPr>
          <w:rFonts w:ascii="Cambria" w:eastAsia="Calibri" w:hAnsi="Cambria"/>
          <w:color w:val="000000"/>
          <w:sz w:val="24"/>
          <w:szCs w:val="24"/>
        </w:rPr>
        <w:t xml:space="preserve"> za każdy dzień zwłoki, liczony od terminu określonego w § 2 ust. 1 umowy,</w:t>
      </w:r>
    </w:p>
    <w:p w:rsidR="002C46C6" w:rsidRPr="000D6298" w:rsidRDefault="002C46C6" w:rsidP="00A43FD5">
      <w:pPr>
        <w:numPr>
          <w:ilvl w:val="0"/>
          <w:numId w:val="31"/>
        </w:numPr>
        <w:autoSpaceDE w:val="0"/>
        <w:autoSpaceDN w:val="0"/>
        <w:adjustRightInd w:val="0"/>
        <w:spacing w:after="0"/>
        <w:ind w:left="851" w:hanging="425"/>
        <w:contextualSpacing/>
        <w:jc w:val="both"/>
        <w:rPr>
          <w:rFonts w:ascii="Cambria" w:eastAsia="Calibri" w:hAnsi="Cambria"/>
          <w:color w:val="000000"/>
          <w:sz w:val="24"/>
          <w:szCs w:val="24"/>
        </w:rPr>
      </w:pPr>
      <w:r w:rsidRPr="000D6298">
        <w:rPr>
          <w:rFonts w:ascii="Cambria" w:hAnsi="Cambria"/>
          <w:sz w:val="24"/>
          <w:szCs w:val="24"/>
        </w:rPr>
        <w:t xml:space="preserve">za zwłokę w usuwaniu wad lub usterek przedmiotu Umowy stwierdzonych przy odbiorze lub w okresie realizacji Umowy – w wysokości </w:t>
      </w:r>
      <w:r w:rsidRPr="00792AB3">
        <w:rPr>
          <w:rStyle w:val="Pogrubienie"/>
          <w:rFonts w:ascii="Cambria" w:hAnsi="Cambria"/>
          <w:b w:val="0"/>
          <w:sz w:val="24"/>
          <w:szCs w:val="24"/>
        </w:rPr>
        <w:t>0,02% wynagrodzenia brutto</w:t>
      </w:r>
      <w:r w:rsidRPr="000D6298">
        <w:rPr>
          <w:rFonts w:ascii="Cambria" w:hAnsi="Cambria"/>
          <w:sz w:val="24"/>
          <w:szCs w:val="24"/>
        </w:rPr>
        <w:t>, o którym mowa w § 3 ust. 1 Umowy, za każdy dzień zwłoki, liczony od terminu wyznaczonego przez Zamawiającego;</w:t>
      </w:r>
    </w:p>
    <w:p w:rsidR="002C46C6" w:rsidRPr="000D6298" w:rsidRDefault="002C46C6" w:rsidP="00A43FD5">
      <w:pPr>
        <w:numPr>
          <w:ilvl w:val="0"/>
          <w:numId w:val="31"/>
        </w:numPr>
        <w:autoSpaceDE w:val="0"/>
        <w:autoSpaceDN w:val="0"/>
        <w:adjustRightInd w:val="0"/>
        <w:spacing w:after="0"/>
        <w:ind w:left="851" w:hanging="425"/>
        <w:contextualSpacing/>
        <w:jc w:val="both"/>
        <w:rPr>
          <w:rFonts w:ascii="Cambria" w:eastAsia="Calibri" w:hAnsi="Cambria"/>
          <w:color w:val="000000"/>
          <w:sz w:val="24"/>
          <w:szCs w:val="24"/>
        </w:rPr>
      </w:pPr>
      <w:r w:rsidRPr="000D6298">
        <w:rPr>
          <w:rFonts w:ascii="Cambria" w:hAnsi="Cambria"/>
          <w:sz w:val="24"/>
          <w:szCs w:val="24"/>
        </w:rPr>
        <w:t xml:space="preserve">za zwłokę w usuwaniu wad fizycznych lub gwarancyjnych – w wysokości </w:t>
      </w:r>
      <w:r w:rsidRPr="00792AB3">
        <w:rPr>
          <w:rStyle w:val="Pogrubienie"/>
          <w:rFonts w:ascii="Cambria" w:hAnsi="Cambria"/>
          <w:b w:val="0"/>
          <w:sz w:val="24"/>
          <w:szCs w:val="24"/>
        </w:rPr>
        <w:t>0,02% wynagrodzenia brutto</w:t>
      </w:r>
      <w:r w:rsidRPr="000D6298">
        <w:rPr>
          <w:rFonts w:ascii="Cambria" w:hAnsi="Cambria"/>
          <w:sz w:val="24"/>
          <w:szCs w:val="24"/>
        </w:rPr>
        <w:t xml:space="preserve">, o którym mowa w § 3 ust. 1 Umowy, za każdy dzień zwłoki, liczony od terminu wyznaczonego zgodnie z </w:t>
      </w:r>
      <w:r w:rsidR="000D6298" w:rsidRPr="000D6298">
        <w:rPr>
          <w:rFonts w:ascii="Cambria" w:hAnsi="Cambria"/>
          <w:sz w:val="24"/>
          <w:szCs w:val="24"/>
        </w:rPr>
        <w:t>§ 10</w:t>
      </w:r>
      <w:r w:rsidRPr="000D6298">
        <w:rPr>
          <w:rFonts w:ascii="Cambria" w:hAnsi="Cambria"/>
          <w:sz w:val="24"/>
          <w:szCs w:val="24"/>
        </w:rPr>
        <w:t xml:space="preserve"> ust. 6 lub 7 Umowy;</w:t>
      </w:r>
    </w:p>
    <w:p w:rsidR="002C46C6" w:rsidRPr="000D6298" w:rsidRDefault="002C46C6" w:rsidP="00A43FD5">
      <w:pPr>
        <w:numPr>
          <w:ilvl w:val="0"/>
          <w:numId w:val="31"/>
        </w:numPr>
        <w:autoSpaceDE w:val="0"/>
        <w:autoSpaceDN w:val="0"/>
        <w:adjustRightInd w:val="0"/>
        <w:spacing w:after="0"/>
        <w:ind w:left="851" w:hanging="425"/>
        <w:contextualSpacing/>
        <w:jc w:val="both"/>
        <w:rPr>
          <w:rFonts w:ascii="Cambria" w:eastAsia="Calibri" w:hAnsi="Cambria"/>
          <w:color w:val="000000"/>
          <w:sz w:val="24"/>
          <w:szCs w:val="24"/>
        </w:rPr>
      </w:pPr>
      <w:r w:rsidRPr="000D6298">
        <w:rPr>
          <w:rFonts w:ascii="Cambria" w:hAnsi="Cambria"/>
          <w:sz w:val="24"/>
          <w:szCs w:val="24"/>
        </w:rPr>
        <w:t xml:space="preserve">w każdym przypadku braku zapłaty należnego wynagrodzenia podwykonawcom lub dalszym podwykonawcom, którego skutkiem będzie bezpośrednia zapłata przez Zamawiającego – w wysokości </w:t>
      </w:r>
      <w:r w:rsidRPr="00792AB3">
        <w:rPr>
          <w:rStyle w:val="Pogrubienie"/>
          <w:rFonts w:ascii="Cambria" w:hAnsi="Cambria"/>
          <w:b w:val="0"/>
          <w:sz w:val="24"/>
          <w:szCs w:val="24"/>
        </w:rPr>
        <w:t>0,02% wynagrodzenia brutto</w:t>
      </w:r>
      <w:r w:rsidRPr="000D6298">
        <w:rPr>
          <w:rFonts w:ascii="Cambria" w:hAnsi="Cambria"/>
          <w:sz w:val="24"/>
          <w:szCs w:val="24"/>
        </w:rPr>
        <w:t>, o którym mowa w § 3 ust. 1 Umowy;</w:t>
      </w:r>
    </w:p>
    <w:p w:rsidR="002C46C6" w:rsidRPr="000D6298" w:rsidRDefault="002C46C6" w:rsidP="00A43FD5">
      <w:pPr>
        <w:numPr>
          <w:ilvl w:val="0"/>
          <w:numId w:val="31"/>
        </w:numPr>
        <w:autoSpaceDE w:val="0"/>
        <w:autoSpaceDN w:val="0"/>
        <w:adjustRightInd w:val="0"/>
        <w:spacing w:after="0"/>
        <w:ind w:left="851" w:hanging="425"/>
        <w:contextualSpacing/>
        <w:jc w:val="both"/>
        <w:rPr>
          <w:rFonts w:ascii="Cambria" w:eastAsia="Calibri" w:hAnsi="Cambria"/>
          <w:color w:val="000000"/>
          <w:sz w:val="24"/>
          <w:szCs w:val="24"/>
        </w:rPr>
      </w:pPr>
      <w:r w:rsidRPr="000D6298">
        <w:rPr>
          <w:rFonts w:ascii="Cambria" w:hAnsi="Cambria"/>
          <w:sz w:val="24"/>
          <w:szCs w:val="24"/>
        </w:rPr>
        <w:t xml:space="preserve">w każdym przypadku nieterminowej zapłaty wynagrodzenia należnego podwykonawcom lub dalszym podwykonawcom – w wysokości </w:t>
      </w:r>
      <w:r w:rsidRPr="00792AB3">
        <w:rPr>
          <w:rStyle w:val="Pogrubienie"/>
          <w:rFonts w:ascii="Cambria" w:hAnsi="Cambria"/>
          <w:b w:val="0"/>
          <w:sz w:val="24"/>
          <w:szCs w:val="24"/>
        </w:rPr>
        <w:t>0,02% kwoty</w:t>
      </w:r>
      <w:r w:rsidRPr="000D6298">
        <w:rPr>
          <w:rFonts w:ascii="Cambria" w:hAnsi="Cambria"/>
          <w:sz w:val="24"/>
          <w:szCs w:val="24"/>
        </w:rPr>
        <w:t>, z której zapłatą w zwłoce pozostaje Wykonawca, za każdy dzień zwłoki;</w:t>
      </w:r>
    </w:p>
    <w:p w:rsidR="002C46C6" w:rsidRPr="000D6298" w:rsidRDefault="002C46C6" w:rsidP="00A43FD5">
      <w:pPr>
        <w:numPr>
          <w:ilvl w:val="0"/>
          <w:numId w:val="31"/>
        </w:numPr>
        <w:autoSpaceDE w:val="0"/>
        <w:autoSpaceDN w:val="0"/>
        <w:adjustRightInd w:val="0"/>
        <w:spacing w:after="0"/>
        <w:ind w:left="851" w:hanging="425"/>
        <w:contextualSpacing/>
        <w:jc w:val="both"/>
        <w:rPr>
          <w:rFonts w:ascii="Cambria" w:eastAsia="Calibri" w:hAnsi="Cambria"/>
          <w:color w:val="000000"/>
          <w:sz w:val="24"/>
          <w:szCs w:val="24"/>
        </w:rPr>
      </w:pPr>
      <w:r w:rsidRPr="000D6298">
        <w:rPr>
          <w:rFonts w:ascii="Cambria" w:hAnsi="Cambria"/>
          <w:sz w:val="24"/>
          <w:szCs w:val="24"/>
        </w:rPr>
        <w:t xml:space="preserve">w każdym przypadku nieprzedłożenia Zamawiającemu do zaakceptowania projektu umowy o podwykonawstwo lub projektu jej zmiany – w wysokości </w:t>
      </w:r>
      <w:r w:rsidRPr="00792AB3">
        <w:rPr>
          <w:rStyle w:val="Pogrubienie"/>
          <w:rFonts w:ascii="Cambria" w:hAnsi="Cambria"/>
          <w:b w:val="0"/>
          <w:sz w:val="24"/>
          <w:szCs w:val="24"/>
        </w:rPr>
        <w:t>3 000,00 zł</w:t>
      </w:r>
      <w:r w:rsidRPr="000D6298">
        <w:rPr>
          <w:rFonts w:ascii="Cambria" w:hAnsi="Cambria"/>
          <w:sz w:val="24"/>
          <w:szCs w:val="24"/>
        </w:rPr>
        <w:t xml:space="preserve"> za każdy stwierdzony przypadek;</w:t>
      </w:r>
    </w:p>
    <w:p w:rsidR="002C46C6" w:rsidRPr="000D6298" w:rsidRDefault="000D6298" w:rsidP="00A43FD5">
      <w:pPr>
        <w:numPr>
          <w:ilvl w:val="0"/>
          <w:numId w:val="31"/>
        </w:numPr>
        <w:autoSpaceDE w:val="0"/>
        <w:autoSpaceDN w:val="0"/>
        <w:adjustRightInd w:val="0"/>
        <w:spacing w:after="0"/>
        <w:ind w:left="851" w:hanging="425"/>
        <w:contextualSpacing/>
        <w:jc w:val="both"/>
        <w:rPr>
          <w:rFonts w:ascii="Cambria" w:eastAsia="Calibri" w:hAnsi="Cambria"/>
          <w:color w:val="000000"/>
          <w:sz w:val="24"/>
          <w:szCs w:val="24"/>
        </w:rPr>
      </w:pPr>
      <w:r w:rsidRPr="000D6298">
        <w:rPr>
          <w:rFonts w:ascii="Cambria" w:hAnsi="Cambria"/>
          <w:sz w:val="24"/>
          <w:szCs w:val="24"/>
        </w:rPr>
        <w:lastRenderedPageBreak/>
        <w:t xml:space="preserve">w każdym przypadku nieprzedłożenia w terminie poświadczonej za zgodność z oryginałem kopii umowy o podwykonawstwo lub jej zmiany – w wysokości </w:t>
      </w:r>
      <w:r w:rsidRPr="00792AB3">
        <w:rPr>
          <w:rStyle w:val="Pogrubienie"/>
          <w:rFonts w:ascii="Cambria" w:hAnsi="Cambria"/>
          <w:b w:val="0"/>
          <w:sz w:val="24"/>
          <w:szCs w:val="24"/>
        </w:rPr>
        <w:t>3 000,00 zł</w:t>
      </w:r>
      <w:r w:rsidRPr="000D6298">
        <w:rPr>
          <w:rFonts w:ascii="Cambria" w:hAnsi="Cambria"/>
          <w:sz w:val="24"/>
          <w:szCs w:val="24"/>
        </w:rPr>
        <w:t xml:space="preserve"> za każdy stwierdzony przypadek;</w:t>
      </w:r>
    </w:p>
    <w:p w:rsidR="000D6298" w:rsidRPr="000D6298" w:rsidRDefault="000D6298" w:rsidP="00A43FD5">
      <w:pPr>
        <w:numPr>
          <w:ilvl w:val="0"/>
          <w:numId w:val="31"/>
        </w:numPr>
        <w:autoSpaceDE w:val="0"/>
        <w:autoSpaceDN w:val="0"/>
        <w:adjustRightInd w:val="0"/>
        <w:spacing w:after="0"/>
        <w:ind w:left="851" w:hanging="425"/>
        <w:contextualSpacing/>
        <w:jc w:val="both"/>
        <w:rPr>
          <w:rFonts w:ascii="Cambria" w:eastAsia="Calibri" w:hAnsi="Cambria"/>
          <w:color w:val="000000"/>
          <w:sz w:val="24"/>
          <w:szCs w:val="24"/>
        </w:rPr>
      </w:pPr>
      <w:r w:rsidRPr="000D6298">
        <w:rPr>
          <w:rFonts w:ascii="Cambria" w:hAnsi="Cambria"/>
          <w:sz w:val="24"/>
          <w:szCs w:val="24"/>
        </w:rPr>
        <w:t xml:space="preserve">w każdym przypadku braku zmiany umowy o podwykonawstwo w zakresie terminu zapłaty – w wysokości </w:t>
      </w:r>
      <w:r w:rsidRPr="00792AB3">
        <w:rPr>
          <w:rStyle w:val="Pogrubienie"/>
          <w:rFonts w:ascii="Cambria" w:hAnsi="Cambria"/>
          <w:b w:val="0"/>
          <w:sz w:val="24"/>
          <w:szCs w:val="24"/>
        </w:rPr>
        <w:t>0,02% wynagrodzenia brutto</w:t>
      </w:r>
      <w:r w:rsidRPr="000D6298">
        <w:rPr>
          <w:rFonts w:ascii="Cambria" w:hAnsi="Cambria"/>
          <w:sz w:val="24"/>
          <w:szCs w:val="24"/>
        </w:rPr>
        <w:t>, o którym mowa w § 3 ust. 1 Umowy, za każdy dzień zwłoki;</w:t>
      </w:r>
    </w:p>
    <w:p w:rsidR="000D6298" w:rsidRPr="000D6298" w:rsidRDefault="000D6298" w:rsidP="000D6298">
      <w:pPr>
        <w:numPr>
          <w:ilvl w:val="0"/>
          <w:numId w:val="31"/>
        </w:numPr>
        <w:autoSpaceDE w:val="0"/>
        <w:autoSpaceDN w:val="0"/>
        <w:adjustRightInd w:val="0"/>
        <w:spacing w:after="0"/>
        <w:ind w:left="851" w:hanging="425"/>
        <w:contextualSpacing/>
        <w:jc w:val="both"/>
        <w:rPr>
          <w:rFonts w:ascii="Cambria" w:eastAsia="Calibri" w:hAnsi="Cambria"/>
          <w:color w:val="000000"/>
          <w:sz w:val="24"/>
          <w:szCs w:val="24"/>
        </w:rPr>
      </w:pPr>
      <w:r w:rsidRPr="000D6298">
        <w:rPr>
          <w:rFonts w:ascii="Cambria" w:hAnsi="Cambria"/>
          <w:sz w:val="24"/>
          <w:szCs w:val="24"/>
        </w:rPr>
        <w:t xml:space="preserve">w przypadku nieprzedłożenia polisy ubezpieczeniowej, o której mowa w § 9 Umowy, w terminie wymaganym Umową – w wysokości </w:t>
      </w:r>
      <w:r w:rsidRPr="00792AB3">
        <w:rPr>
          <w:rStyle w:val="Pogrubienie"/>
          <w:rFonts w:ascii="Cambria" w:hAnsi="Cambria"/>
          <w:b w:val="0"/>
          <w:sz w:val="24"/>
          <w:szCs w:val="24"/>
        </w:rPr>
        <w:t>2 000,00 zł</w:t>
      </w:r>
      <w:r w:rsidRPr="000D6298">
        <w:rPr>
          <w:rFonts w:ascii="Cambria" w:hAnsi="Cambria"/>
          <w:sz w:val="24"/>
          <w:szCs w:val="24"/>
        </w:rPr>
        <w:t xml:space="preserve"> za każdy dzień zwłoki;</w:t>
      </w:r>
    </w:p>
    <w:p w:rsidR="0025770E" w:rsidRPr="000D6298" w:rsidRDefault="0025770E" w:rsidP="000D6298">
      <w:pPr>
        <w:numPr>
          <w:ilvl w:val="0"/>
          <w:numId w:val="32"/>
        </w:numPr>
        <w:autoSpaceDE w:val="0"/>
        <w:autoSpaceDN w:val="0"/>
        <w:adjustRightInd w:val="0"/>
        <w:spacing w:after="0"/>
        <w:ind w:left="426" w:hanging="426"/>
        <w:contextualSpacing/>
        <w:jc w:val="both"/>
        <w:rPr>
          <w:rFonts w:ascii="Cambria" w:eastAsia="Calibri" w:hAnsi="Cambria"/>
          <w:sz w:val="24"/>
          <w:szCs w:val="24"/>
        </w:rPr>
      </w:pPr>
      <w:r w:rsidRPr="000D6298">
        <w:rPr>
          <w:rFonts w:ascii="Cambria" w:eastAsia="Calibri" w:hAnsi="Cambria"/>
          <w:sz w:val="24"/>
          <w:szCs w:val="24"/>
        </w:rPr>
        <w:t>Strony zastrzegają sobie prawo do dochodzenia odszkodowania uzupełniającego do wysokości rzeczywiście poniesionej szkody.</w:t>
      </w:r>
    </w:p>
    <w:p w:rsidR="0025770E" w:rsidRPr="005777D3" w:rsidRDefault="0025770E" w:rsidP="00A43FD5">
      <w:pPr>
        <w:numPr>
          <w:ilvl w:val="0"/>
          <w:numId w:val="32"/>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hAnsi="Cambria"/>
          <w:sz w:val="24"/>
          <w:szCs w:val="24"/>
        </w:rPr>
        <w:t>Zamawiający ma prawo do potrącenia kar umownych z faktury przedłożonej do zapłaty przez Wykonawcę lub z zabezpieczenia należytego wykonania przedm</w:t>
      </w:r>
      <w:r w:rsidR="000D6298">
        <w:rPr>
          <w:rFonts w:ascii="Cambria" w:hAnsi="Cambria"/>
          <w:sz w:val="24"/>
          <w:szCs w:val="24"/>
        </w:rPr>
        <w:t>iotu umowy, o którym mowa w § 14</w:t>
      </w:r>
      <w:r w:rsidRPr="005777D3">
        <w:rPr>
          <w:rFonts w:ascii="Cambria" w:hAnsi="Cambria"/>
          <w:sz w:val="24"/>
          <w:szCs w:val="24"/>
        </w:rPr>
        <w:t xml:space="preserve">, po uprzednim powiadomieniu Wykonawcy o podstawie i wysokości naliczonej kary umownej i wyznaczeniu mu </w:t>
      </w:r>
      <w:r w:rsidR="00D52F75" w:rsidRPr="005777D3">
        <w:rPr>
          <w:rFonts w:ascii="Cambria" w:hAnsi="Cambria"/>
          <w:color w:val="000000"/>
          <w:sz w:val="24"/>
          <w:szCs w:val="24"/>
        </w:rPr>
        <w:t>7</w:t>
      </w:r>
      <w:r w:rsidRPr="005777D3">
        <w:rPr>
          <w:rFonts w:ascii="Cambria" w:hAnsi="Cambria"/>
          <w:color w:val="000000"/>
          <w:sz w:val="24"/>
          <w:szCs w:val="24"/>
        </w:rPr>
        <w:t xml:space="preserve"> dniowego terminu zapłaty tej kary.</w:t>
      </w:r>
    </w:p>
    <w:p w:rsidR="00D10F0B" w:rsidRPr="005777D3" w:rsidRDefault="00D10F0B" w:rsidP="00A43FD5">
      <w:pPr>
        <w:pStyle w:val="Akapitzlist"/>
        <w:numPr>
          <w:ilvl w:val="0"/>
          <w:numId w:val="32"/>
        </w:numPr>
        <w:spacing w:after="0"/>
        <w:ind w:left="426"/>
        <w:jc w:val="both"/>
        <w:rPr>
          <w:rFonts w:ascii="Cambria" w:eastAsia="Calibri" w:hAnsi="Cambria"/>
          <w:sz w:val="24"/>
          <w:szCs w:val="24"/>
        </w:rPr>
      </w:pPr>
      <w:r w:rsidRPr="005777D3">
        <w:rPr>
          <w:rFonts w:ascii="Cambria" w:eastAsia="Calibri" w:hAnsi="Cambria"/>
          <w:sz w:val="24"/>
          <w:szCs w:val="24"/>
        </w:rPr>
        <w:t>Zapłata kary umownej przez Wykonawcę lub potrącenie przez Zamawiającego kwoty kary z płatności należnej Wykonawcy, nie zwalnia Wykonawcy z obowiązku ukończenia robót lub jakichkolwiek innych zobowiązań wynikających z niniejszej umowy.</w:t>
      </w:r>
    </w:p>
    <w:p w:rsidR="0025770E" w:rsidRPr="000B5849" w:rsidRDefault="0025770E" w:rsidP="00A43FD5">
      <w:pPr>
        <w:numPr>
          <w:ilvl w:val="0"/>
          <w:numId w:val="32"/>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hAnsi="Cambria"/>
          <w:color w:val="000000"/>
          <w:sz w:val="24"/>
          <w:szCs w:val="24"/>
        </w:rPr>
        <w:t xml:space="preserve">Strony zastrzegają możliwość kumulatywnego naliczania kar umownych z różnych tytułów. Łączna maksymalna wysokość kar umownych, które może naliczyć każda ze stron wynosi </w:t>
      </w:r>
      <w:r w:rsidRPr="005777D3">
        <w:rPr>
          <w:rFonts w:ascii="Cambria" w:eastAsia="Calibri" w:hAnsi="Cambria"/>
          <w:color w:val="000000"/>
          <w:sz w:val="24"/>
          <w:szCs w:val="24"/>
        </w:rPr>
        <w:t>30</w:t>
      </w:r>
      <w:r w:rsidRPr="005777D3">
        <w:rPr>
          <w:rFonts w:ascii="Cambria" w:hAnsi="Cambria"/>
          <w:color w:val="000000"/>
          <w:sz w:val="24"/>
          <w:szCs w:val="24"/>
        </w:rPr>
        <w:t>% wynagrodzenia brutto, o którym mowa w § 3 ust. 1 umowy.</w:t>
      </w:r>
    </w:p>
    <w:p w:rsidR="0025770E" w:rsidRPr="005777D3" w:rsidRDefault="0025770E" w:rsidP="005777D3">
      <w:pPr>
        <w:autoSpaceDE w:val="0"/>
        <w:autoSpaceDN w:val="0"/>
        <w:spacing w:after="0"/>
        <w:jc w:val="center"/>
        <w:rPr>
          <w:rFonts w:ascii="Cambria" w:eastAsia="Calibri" w:hAnsi="Cambria" w:cs="ArialNarrow,Bold"/>
          <w:b/>
          <w:bCs/>
          <w:color w:val="000000" w:themeColor="text1"/>
          <w:sz w:val="24"/>
          <w:szCs w:val="24"/>
        </w:rPr>
      </w:pPr>
    </w:p>
    <w:p w:rsidR="00001DB9" w:rsidRPr="005777D3" w:rsidRDefault="000D6298" w:rsidP="005777D3">
      <w:pPr>
        <w:autoSpaceDE w:val="0"/>
        <w:autoSpaceDN w:val="0"/>
        <w:adjustRightInd w:val="0"/>
        <w:spacing w:after="0"/>
        <w:jc w:val="center"/>
        <w:rPr>
          <w:rFonts w:ascii="Cambria" w:eastAsia="Calibri" w:hAnsi="Cambria" w:cs="Calibri"/>
          <w:b/>
          <w:bCs/>
          <w:sz w:val="24"/>
          <w:szCs w:val="24"/>
        </w:rPr>
      </w:pPr>
      <w:r>
        <w:rPr>
          <w:rFonts w:ascii="Cambria" w:eastAsia="Calibri" w:hAnsi="Cambria" w:cs="Calibri"/>
          <w:b/>
          <w:bCs/>
          <w:sz w:val="24"/>
          <w:szCs w:val="24"/>
        </w:rPr>
        <w:t>§ 12</w:t>
      </w: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Kary umowne z tytułu odstąpienia</w:t>
      </w:r>
    </w:p>
    <w:p w:rsidR="00001DB9" w:rsidRPr="005777D3" w:rsidRDefault="00001DB9" w:rsidP="00A43FD5">
      <w:pPr>
        <w:widowControl w:val="0"/>
        <w:numPr>
          <w:ilvl w:val="0"/>
          <w:numId w:val="33"/>
        </w:numPr>
        <w:tabs>
          <w:tab w:val="left" w:pos="426"/>
        </w:tabs>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Wykonawca zobowiązany jest do zapłaty Zamawiającemu kar umownych z tytułu odstąpienia od umowy w następujących przypadkach i wysokościach:</w:t>
      </w:r>
    </w:p>
    <w:p w:rsidR="000D6298" w:rsidRPr="000D6298" w:rsidRDefault="000D6298" w:rsidP="00A43FD5">
      <w:pPr>
        <w:widowControl w:val="0"/>
        <w:numPr>
          <w:ilvl w:val="0"/>
          <w:numId w:val="34"/>
        </w:numPr>
        <w:suppressAutoHyphens/>
        <w:autoSpaceDE w:val="0"/>
        <w:autoSpaceDN w:val="0"/>
        <w:adjustRightInd w:val="0"/>
        <w:spacing w:after="0"/>
        <w:ind w:left="709" w:hanging="284"/>
        <w:contextualSpacing/>
        <w:jc w:val="both"/>
        <w:textAlignment w:val="baseline"/>
        <w:rPr>
          <w:rFonts w:ascii="Cambria" w:eastAsia="Calibri" w:hAnsi="Cambria" w:cs="Calibri"/>
          <w:color w:val="000000"/>
          <w:sz w:val="24"/>
          <w:szCs w:val="24"/>
        </w:rPr>
      </w:pPr>
      <w:r w:rsidRPr="000D6298">
        <w:rPr>
          <w:rFonts w:ascii="Cambria" w:hAnsi="Cambria"/>
          <w:sz w:val="24"/>
          <w:szCs w:val="24"/>
        </w:rPr>
        <w:t xml:space="preserve">z tytułu odstąpienia przez Zamawiającego od Umowy z przyczyn zależnych od Wykonawcy, o których mowa w § 16 ust. 1 Umowy – w wysokości </w:t>
      </w:r>
      <w:r w:rsidRPr="000D6298">
        <w:rPr>
          <w:rStyle w:val="Pogrubienie"/>
          <w:rFonts w:ascii="Cambria" w:hAnsi="Cambria"/>
          <w:b w:val="0"/>
          <w:sz w:val="24"/>
          <w:szCs w:val="24"/>
        </w:rPr>
        <w:t>15% wartości niewykonanej części przedmiotu Umowy</w:t>
      </w:r>
      <w:r w:rsidRPr="000D6298">
        <w:rPr>
          <w:rFonts w:ascii="Cambria" w:hAnsi="Cambria"/>
          <w:sz w:val="24"/>
          <w:szCs w:val="24"/>
        </w:rPr>
        <w:t>;</w:t>
      </w:r>
    </w:p>
    <w:p w:rsidR="000D6298" w:rsidRPr="000D6298" w:rsidRDefault="000D6298" w:rsidP="00A43FD5">
      <w:pPr>
        <w:widowControl w:val="0"/>
        <w:numPr>
          <w:ilvl w:val="0"/>
          <w:numId w:val="34"/>
        </w:numPr>
        <w:suppressAutoHyphens/>
        <w:autoSpaceDE w:val="0"/>
        <w:autoSpaceDN w:val="0"/>
        <w:adjustRightInd w:val="0"/>
        <w:spacing w:after="0"/>
        <w:ind w:left="709" w:hanging="284"/>
        <w:contextualSpacing/>
        <w:jc w:val="both"/>
        <w:textAlignment w:val="baseline"/>
        <w:rPr>
          <w:rFonts w:ascii="Cambria" w:eastAsia="Calibri" w:hAnsi="Cambria" w:cs="Calibri"/>
          <w:color w:val="000000"/>
          <w:sz w:val="24"/>
          <w:szCs w:val="24"/>
        </w:rPr>
      </w:pPr>
      <w:r w:rsidRPr="000D6298">
        <w:rPr>
          <w:rFonts w:ascii="Cambria" w:hAnsi="Cambria"/>
          <w:sz w:val="24"/>
          <w:szCs w:val="24"/>
        </w:rPr>
        <w:t xml:space="preserve">z tytułu odstąpienia przez Wykonawcę od Umowy z przyczyn niezależnych od Zamawiającego – w wysokości </w:t>
      </w:r>
      <w:r w:rsidRPr="000D6298">
        <w:rPr>
          <w:rStyle w:val="Pogrubienie"/>
          <w:rFonts w:ascii="Cambria" w:hAnsi="Cambria"/>
          <w:b w:val="0"/>
          <w:sz w:val="24"/>
          <w:szCs w:val="24"/>
        </w:rPr>
        <w:t>15% wartości niewykonanej części przedmiotu Umowy</w:t>
      </w:r>
      <w:r w:rsidRPr="000D6298">
        <w:rPr>
          <w:rFonts w:ascii="Cambria" w:hAnsi="Cambria"/>
          <w:sz w:val="24"/>
          <w:szCs w:val="24"/>
        </w:rPr>
        <w:t>.</w:t>
      </w:r>
    </w:p>
    <w:p w:rsidR="000D6298" w:rsidRPr="000B5849" w:rsidRDefault="000D6298" w:rsidP="00A43FD5">
      <w:pPr>
        <w:widowControl w:val="0"/>
        <w:numPr>
          <w:ilvl w:val="0"/>
          <w:numId w:val="33"/>
        </w:numPr>
        <w:suppressAutoHyphens/>
        <w:autoSpaceDE w:val="0"/>
        <w:autoSpaceDN w:val="0"/>
        <w:adjustRightInd w:val="0"/>
        <w:spacing w:after="0"/>
        <w:ind w:left="426" w:hanging="426"/>
        <w:contextualSpacing/>
        <w:jc w:val="both"/>
        <w:textAlignment w:val="baseline"/>
        <w:rPr>
          <w:rFonts w:ascii="Cambria" w:eastAsia="Calibri" w:hAnsi="Cambria" w:cs="Calibri"/>
          <w:color w:val="000000"/>
          <w:sz w:val="24"/>
          <w:szCs w:val="24"/>
        </w:rPr>
      </w:pPr>
      <w:r w:rsidRPr="000D6298">
        <w:rPr>
          <w:rFonts w:ascii="Cambria" w:hAnsi="Cambria"/>
          <w:sz w:val="24"/>
          <w:szCs w:val="24"/>
        </w:rPr>
        <w:t xml:space="preserve">Zamawiający zobowiązany jest do zapłaty Wykonawcy kary umownej z tytułu odstąpienia od Umowy w przypadku odstąpienia przez Zamawiającego od Umowy z przyczyn zależnych od Zamawiającego – w wysokości </w:t>
      </w:r>
      <w:r w:rsidRPr="000D6298">
        <w:rPr>
          <w:rStyle w:val="Pogrubienie"/>
          <w:rFonts w:ascii="Cambria" w:hAnsi="Cambria"/>
          <w:b w:val="0"/>
          <w:sz w:val="24"/>
          <w:szCs w:val="24"/>
        </w:rPr>
        <w:t>15% wartości niewykonanej części przedmiotu Umowy</w:t>
      </w:r>
      <w:r w:rsidRPr="000D6298">
        <w:rPr>
          <w:rFonts w:ascii="Cambria" w:hAnsi="Cambria"/>
          <w:sz w:val="24"/>
          <w:szCs w:val="24"/>
        </w:rPr>
        <w:t xml:space="preserve">, z wyjątkiem przypadków określonych w art. 456 ust. 1 ustawy </w:t>
      </w:r>
      <w:proofErr w:type="spellStart"/>
      <w:r w:rsidRPr="000D6298">
        <w:rPr>
          <w:rFonts w:ascii="Cambria" w:hAnsi="Cambria"/>
          <w:sz w:val="24"/>
          <w:szCs w:val="24"/>
        </w:rPr>
        <w:t>Pzp</w:t>
      </w:r>
      <w:proofErr w:type="spellEnd"/>
      <w:r w:rsidRPr="000D6298">
        <w:rPr>
          <w:rFonts w:ascii="Cambria" w:hAnsi="Cambria"/>
          <w:sz w:val="24"/>
          <w:szCs w:val="24"/>
        </w:rPr>
        <w:t xml:space="preserve"> w związku z art. 456 ust. 3 ustawy </w:t>
      </w:r>
      <w:proofErr w:type="spellStart"/>
      <w:r w:rsidRPr="000D6298">
        <w:rPr>
          <w:rFonts w:ascii="Cambria" w:hAnsi="Cambria"/>
          <w:sz w:val="24"/>
          <w:szCs w:val="24"/>
        </w:rPr>
        <w:t>Pzp</w:t>
      </w:r>
      <w:proofErr w:type="spellEnd"/>
      <w:r w:rsidRPr="000D6298">
        <w:rPr>
          <w:rFonts w:ascii="Cambria" w:hAnsi="Cambria"/>
          <w:sz w:val="24"/>
          <w:szCs w:val="24"/>
        </w:rPr>
        <w:t>.</w:t>
      </w:r>
    </w:p>
    <w:p w:rsidR="00740584" w:rsidRDefault="00740584" w:rsidP="005777D3">
      <w:pPr>
        <w:autoSpaceDE w:val="0"/>
        <w:autoSpaceDN w:val="0"/>
        <w:adjustRightInd w:val="0"/>
        <w:spacing w:after="0"/>
        <w:jc w:val="center"/>
        <w:rPr>
          <w:rFonts w:ascii="Cambria" w:eastAsia="Calibri" w:hAnsi="Cambria" w:cs="Calibri"/>
          <w:b/>
          <w:bCs/>
          <w:sz w:val="24"/>
          <w:szCs w:val="24"/>
        </w:rPr>
      </w:pPr>
    </w:p>
    <w:p w:rsidR="00001DB9" w:rsidRPr="005777D3" w:rsidRDefault="000D6298" w:rsidP="005777D3">
      <w:pPr>
        <w:autoSpaceDE w:val="0"/>
        <w:autoSpaceDN w:val="0"/>
        <w:adjustRightInd w:val="0"/>
        <w:spacing w:after="0"/>
        <w:jc w:val="center"/>
        <w:rPr>
          <w:rFonts w:ascii="Cambria" w:eastAsia="Times New Roman" w:hAnsi="Cambria" w:cs="Calibri"/>
          <w:b/>
          <w:bCs/>
          <w:sz w:val="24"/>
          <w:szCs w:val="24"/>
          <w:lang w:eastAsia="ar-SA"/>
        </w:rPr>
      </w:pPr>
      <w:r>
        <w:rPr>
          <w:rFonts w:ascii="Cambria" w:eastAsia="Calibri" w:hAnsi="Cambria" w:cs="Calibri"/>
          <w:b/>
          <w:bCs/>
          <w:sz w:val="24"/>
          <w:szCs w:val="24"/>
        </w:rPr>
        <w:t>§ 13</w:t>
      </w: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Odstąpienie od umowy</w:t>
      </w:r>
    </w:p>
    <w:p w:rsidR="00001DB9" w:rsidRPr="005777D3" w:rsidRDefault="00001DB9" w:rsidP="00A43FD5">
      <w:pPr>
        <w:widowControl w:val="0"/>
        <w:numPr>
          <w:ilvl w:val="0"/>
          <w:numId w:val="11"/>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Zamawiający zastrzega sobie prawo do odstąpienia od umowy, jeżeli:</w:t>
      </w:r>
    </w:p>
    <w:p w:rsidR="000D6298" w:rsidRPr="00B83FD8" w:rsidRDefault="000D6298" w:rsidP="00A43FD5">
      <w:pPr>
        <w:widowControl w:val="0"/>
        <w:numPr>
          <w:ilvl w:val="0"/>
          <w:numId w:val="1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lastRenderedPageBreak/>
        <w:t>Wykonawca nie realizuje dostawy przedmiotu umowy w spo</w:t>
      </w:r>
      <w:r w:rsidR="00B83FD8">
        <w:rPr>
          <w:rFonts w:ascii="Cambria" w:hAnsi="Cambria"/>
          <w:sz w:val="24"/>
          <w:szCs w:val="24"/>
        </w:rPr>
        <w:t xml:space="preserve">sób zgodny z umową, SWZ </w:t>
      </w:r>
      <w:r w:rsidRPr="00B83FD8">
        <w:rPr>
          <w:rFonts w:ascii="Cambria" w:hAnsi="Cambria"/>
          <w:sz w:val="24"/>
          <w:szCs w:val="24"/>
        </w:rPr>
        <w:t>oraz wymaganiami Zamawiającego, pomimo dwukrotnego wezwania do usunięcia uchybień i bezskutecznego upływu terminu wskazanego w tych wezwaniach;</w:t>
      </w:r>
    </w:p>
    <w:p w:rsidR="000D6298" w:rsidRPr="00B83FD8" w:rsidRDefault="000D6298" w:rsidP="00A43FD5">
      <w:pPr>
        <w:widowControl w:val="0"/>
        <w:numPr>
          <w:ilvl w:val="0"/>
          <w:numId w:val="1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Wykonawca nie rozpoczął dostawy bez uzasadnionej przyczyny w ciągu 10 dni od dnia przekazania informacji o możliwości realizacji dostawy i nie podjął jej w terminie wyznaczonym przez Zamawiającego;</w:t>
      </w:r>
    </w:p>
    <w:p w:rsidR="000D6298" w:rsidRPr="00B83FD8" w:rsidRDefault="000D6298" w:rsidP="00A43FD5">
      <w:pPr>
        <w:widowControl w:val="0"/>
        <w:numPr>
          <w:ilvl w:val="0"/>
          <w:numId w:val="1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Zwłoka w wykonaniu dostawy przekroczy 30 dni od terminu określonego w umowie;</w:t>
      </w:r>
    </w:p>
    <w:p w:rsidR="000D6298" w:rsidRPr="00B83FD8" w:rsidRDefault="000D6298" w:rsidP="00A43FD5">
      <w:pPr>
        <w:widowControl w:val="0"/>
        <w:numPr>
          <w:ilvl w:val="0"/>
          <w:numId w:val="1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Wykonawca bez zgody Zamawiającego przerwał realizację dostawy, a przerwa trwa dłużej niż 10 dni;</w:t>
      </w:r>
    </w:p>
    <w:p w:rsidR="000D6298" w:rsidRPr="00B83FD8" w:rsidRDefault="000D6298" w:rsidP="00A43FD5">
      <w:pPr>
        <w:widowControl w:val="0"/>
        <w:numPr>
          <w:ilvl w:val="0"/>
          <w:numId w:val="1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Wykonawca nie dostarczył Zamawiającemu wymaganych dokumentów potwierdzających wykonanie dostawy lub nie zapewnił ciągłości wymaganych ub</w:t>
      </w:r>
      <w:r w:rsidR="00B83FD8">
        <w:rPr>
          <w:rFonts w:ascii="Cambria" w:hAnsi="Cambria"/>
          <w:sz w:val="24"/>
          <w:szCs w:val="24"/>
        </w:rPr>
        <w:t>ezpieczeń, o których mowa w § 9</w:t>
      </w:r>
      <w:r w:rsidRPr="00B83FD8">
        <w:rPr>
          <w:rFonts w:ascii="Cambria" w:hAnsi="Cambria"/>
          <w:sz w:val="24"/>
          <w:szCs w:val="24"/>
        </w:rPr>
        <w:t>;</w:t>
      </w:r>
    </w:p>
    <w:p w:rsidR="000D6298" w:rsidRPr="00B83FD8" w:rsidRDefault="000D6298" w:rsidP="00A43FD5">
      <w:pPr>
        <w:widowControl w:val="0"/>
        <w:numPr>
          <w:ilvl w:val="0"/>
          <w:numId w:val="1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Zaistniała konieczność co najmniej trzykrotnej dokonania przez Zamawiającego bezpośredniej zapłaty podwykonawcy lub dalszemu podwykonawcy w związku z realizacją dostawy;</w:t>
      </w:r>
    </w:p>
    <w:p w:rsidR="000D6298" w:rsidRPr="00B83FD8" w:rsidRDefault="000D6298" w:rsidP="00A43FD5">
      <w:pPr>
        <w:widowControl w:val="0"/>
        <w:numPr>
          <w:ilvl w:val="0"/>
          <w:numId w:val="1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Wystąpiły okoliczności, o których mowa w art. 635 Kodeksu cywilnego;</w:t>
      </w:r>
    </w:p>
    <w:p w:rsidR="000D6298" w:rsidRPr="00B83FD8" w:rsidRDefault="000D6298" w:rsidP="00A43FD5">
      <w:pPr>
        <w:widowControl w:val="0"/>
        <w:numPr>
          <w:ilvl w:val="0"/>
          <w:numId w:val="1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Wykonawca co najmniej dwukrotnie uchybił obowiązkowi terminowej realizacji lub dostarczenia dokumentów określonym w umowie;</w:t>
      </w:r>
    </w:p>
    <w:p w:rsidR="000D6298" w:rsidRPr="00B83FD8" w:rsidRDefault="000D6298" w:rsidP="000D6298">
      <w:pPr>
        <w:widowControl w:val="0"/>
        <w:numPr>
          <w:ilvl w:val="0"/>
          <w:numId w:val="1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Wykonawca co najmniej dwukrotnie nie złożył wymaganych oświadczeń lub informacji, pomimo powtórnego wezwania.</w:t>
      </w:r>
    </w:p>
    <w:p w:rsidR="00001DB9" w:rsidRPr="00B83FD8" w:rsidRDefault="00001DB9" w:rsidP="000D6298">
      <w:pPr>
        <w:widowControl w:val="0"/>
        <w:numPr>
          <w:ilvl w:val="0"/>
          <w:numId w:val="11"/>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B83FD8">
        <w:rPr>
          <w:rFonts w:ascii="Cambria" w:eastAsia="Calibri" w:hAnsi="Cambria" w:cs="Calibri"/>
          <w:sz w:val="24"/>
          <w:szCs w:val="24"/>
        </w:rPr>
        <w:t xml:space="preserve">W przypadkach określonych w ust. 1, odstąpienie od umowy może nastąpić w terminie 30 dni od powzięcia wiadomości o zaistnieniu okoliczności, o których mowa w ust. 1. </w:t>
      </w:r>
    </w:p>
    <w:p w:rsidR="00001DB9" w:rsidRPr="00B83FD8" w:rsidRDefault="00001DB9" w:rsidP="00A43FD5">
      <w:pPr>
        <w:widowControl w:val="0"/>
        <w:numPr>
          <w:ilvl w:val="0"/>
          <w:numId w:val="11"/>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B83FD8">
        <w:rPr>
          <w:rFonts w:ascii="Cambria" w:eastAsia="Calibri" w:hAnsi="Cambria" w:cs="Calibri"/>
          <w:sz w:val="24"/>
          <w:szCs w:val="24"/>
        </w:rPr>
        <w:t>Odstąpienie od umowy powinno nastąpić w formie pisemnej lub formie elektronicznej pod rygorem nieważności takiego odstąpienia i powinno zawierać uzasadnienie.</w:t>
      </w:r>
    </w:p>
    <w:p w:rsidR="00001DB9" w:rsidRPr="00B83FD8" w:rsidRDefault="00001DB9" w:rsidP="00A43FD5">
      <w:pPr>
        <w:widowControl w:val="0"/>
        <w:numPr>
          <w:ilvl w:val="0"/>
          <w:numId w:val="11"/>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B83FD8">
        <w:rPr>
          <w:rFonts w:ascii="Cambria" w:eastAsia="Calibri" w:hAnsi="Cambria" w:cs="Calibri"/>
          <w:sz w:val="24"/>
          <w:szCs w:val="24"/>
        </w:rPr>
        <w:t>W wypadku odstąpienia od umowy, Wykonawcę oraz Zamawiającego obciążają następujące obowiązki szczegółowe:</w:t>
      </w:r>
    </w:p>
    <w:p w:rsidR="00B83FD8" w:rsidRPr="00B83FD8" w:rsidRDefault="00B83FD8" w:rsidP="00A43FD5">
      <w:pPr>
        <w:widowControl w:val="0"/>
        <w:numPr>
          <w:ilvl w:val="0"/>
          <w:numId w:val="35"/>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 terminie wspólnie uzgodnionym, nie dłuższym niż 14 dni od dnia odstąpienia, sporządzą protokół stanu dostarczonych urządzeń oraz materiałów według stanu na dzień odstąpienia;</w:t>
      </w:r>
    </w:p>
    <w:p w:rsidR="00B83FD8" w:rsidRPr="00B83FD8" w:rsidRDefault="00B83FD8" w:rsidP="00A43FD5">
      <w:pPr>
        <w:widowControl w:val="0"/>
        <w:numPr>
          <w:ilvl w:val="0"/>
          <w:numId w:val="35"/>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Wykonawca niezwłocznie, nie później niż w ciągu 3 dni od dnia odstąpienia, zabezpieczy dostarczone urządzenia w sposób uniemożliwiający ich uszkodzenie lub utratę;</w:t>
      </w:r>
    </w:p>
    <w:p w:rsidR="00B83FD8" w:rsidRPr="00B83FD8" w:rsidRDefault="00B83FD8" w:rsidP="00A43FD5">
      <w:pPr>
        <w:widowControl w:val="0"/>
        <w:numPr>
          <w:ilvl w:val="0"/>
          <w:numId w:val="35"/>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Wykonawca niezwłocznie, nie później niż w ciągu 7 dni roboczych od dnia odstąpienia, zgłosi do odbioru dostarczone urządzenia i materiały;</w:t>
      </w:r>
    </w:p>
    <w:p w:rsidR="00B83FD8" w:rsidRPr="00B83FD8" w:rsidRDefault="00B83FD8" w:rsidP="00A43FD5">
      <w:pPr>
        <w:widowControl w:val="0"/>
        <w:numPr>
          <w:ilvl w:val="0"/>
          <w:numId w:val="35"/>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Wykonawca natychmiast wstrzyma dalszą realizację dostawy (poza działaniami koniecznymi do ochrony życia i mienia) i zabezpieczy miejsce dostawy;</w:t>
      </w:r>
    </w:p>
    <w:p w:rsidR="00B83FD8" w:rsidRPr="00B83FD8" w:rsidRDefault="00B83FD8" w:rsidP="00B83FD8">
      <w:pPr>
        <w:widowControl w:val="0"/>
        <w:numPr>
          <w:ilvl w:val="0"/>
          <w:numId w:val="35"/>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B83FD8">
        <w:rPr>
          <w:rFonts w:ascii="Cambria" w:hAnsi="Cambria"/>
          <w:sz w:val="24"/>
          <w:szCs w:val="24"/>
        </w:rPr>
        <w:t>Wykonawca przekaże Zamawiającemu wszystkie dokumenty, urządzenia, materiały oraz dokumentację związaną z dostawą, za które otrzymał płatność, w terminie wskazanym przez Zamawiającego.</w:t>
      </w:r>
    </w:p>
    <w:p w:rsidR="00B83FD8" w:rsidRPr="00B83FD8" w:rsidRDefault="00B83FD8" w:rsidP="00A43FD5">
      <w:pPr>
        <w:widowControl w:val="0"/>
        <w:numPr>
          <w:ilvl w:val="0"/>
          <w:numId w:val="11"/>
        </w:numPr>
        <w:suppressAutoHyphens/>
        <w:autoSpaceDE w:val="0"/>
        <w:autoSpaceDN w:val="0"/>
        <w:adjustRightInd w:val="0"/>
        <w:spacing w:after="0"/>
        <w:ind w:left="426" w:hanging="426"/>
        <w:contextualSpacing/>
        <w:jc w:val="both"/>
        <w:textAlignment w:val="baseline"/>
        <w:rPr>
          <w:rFonts w:ascii="Cambria" w:eastAsia="Times New Roman" w:hAnsi="Cambria" w:cs="Calibri"/>
          <w:color w:val="000000"/>
          <w:sz w:val="24"/>
          <w:szCs w:val="24"/>
          <w:lang w:eastAsia="ar-SA"/>
        </w:rPr>
      </w:pPr>
      <w:r w:rsidRPr="00B83FD8">
        <w:rPr>
          <w:rFonts w:ascii="Cambria" w:hAnsi="Cambria"/>
          <w:sz w:val="24"/>
          <w:szCs w:val="24"/>
        </w:rPr>
        <w:lastRenderedPageBreak/>
        <w:t>Zamawiający zapłaci Wykonawcy wynagrodzenie za dostawy wykonane do dnia odstąpienia, pomniejszone o należności z tytułu kar umownych, ewentualne roszczenia o obniżenie ceny wynikające z rękojmi lub gwarancji oraz inne roszczenia odszkodowawcze.</w:t>
      </w:r>
    </w:p>
    <w:p w:rsidR="00B83FD8" w:rsidRPr="000B5849" w:rsidRDefault="00B83FD8" w:rsidP="00A43FD5">
      <w:pPr>
        <w:widowControl w:val="0"/>
        <w:numPr>
          <w:ilvl w:val="0"/>
          <w:numId w:val="11"/>
        </w:numPr>
        <w:suppressAutoHyphens/>
        <w:autoSpaceDE w:val="0"/>
        <w:autoSpaceDN w:val="0"/>
        <w:adjustRightInd w:val="0"/>
        <w:spacing w:after="0"/>
        <w:ind w:left="426" w:hanging="426"/>
        <w:contextualSpacing/>
        <w:jc w:val="both"/>
        <w:textAlignment w:val="baseline"/>
        <w:rPr>
          <w:rFonts w:ascii="Cambria" w:eastAsia="Times New Roman" w:hAnsi="Cambria" w:cs="Calibri"/>
          <w:color w:val="000000"/>
          <w:sz w:val="24"/>
          <w:szCs w:val="24"/>
          <w:lang w:eastAsia="ar-SA"/>
        </w:rPr>
      </w:pPr>
      <w:r w:rsidRPr="00B83FD8">
        <w:rPr>
          <w:rFonts w:ascii="Cambria" w:hAnsi="Cambria"/>
          <w:sz w:val="24"/>
          <w:szCs w:val="24"/>
        </w:rPr>
        <w:t>W przypadku braku współdziałania Wykonawcy przy realizacji obowiązków określonych w ust. 4, czynności te przeprowadzi lub zorganizuje Zamawiający, a koszty obciążą Wykonawcę.</w:t>
      </w:r>
    </w:p>
    <w:p w:rsidR="009C211F" w:rsidRPr="005777D3" w:rsidRDefault="009C211F" w:rsidP="005777D3">
      <w:pPr>
        <w:autoSpaceDE w:val="0"/>
        <w:autoSpaceDN w:val="0"/>
        <w:spacing w:after="0"/>
        <w:jc w:val="center"/>
        <w:rPr>
          <w:rFonts w:ascii="Cambria" w:eastAsia="Calibri" w:hAnsi="Cambria" w:cs="ArialNarrow,Bold"/>
          <w:b/>
          <w:bCs/>
          <w:color w:val="000000" w:themeColor="text1"/>
          <w:sz w:val="24"/>
          <w:szCs w:val="24"/>
        </w:rPr>
      </w:pPr>
    </w:p>
    <w:p w:rsidR="00001DB9" w:rsidRPr="005777D3" w:rsidRDefault="000D6298" w:rsidP="005777D3">
      <w:pPr>
        <w:autoSpaceDE w:val="0"/>
        <w:autoSpaceDN w:val="0"/>
        <w:adjustRightInd w:val="0"/>
        <w:spacing w:after="0"/>
        <w:jc w:val="center"/>
        <w:rPr>
          <w:rFonts w:ascii="Cambria" w:eastAsia="Calibri" w:hAnsi="Cambria" w:cs="Calibri"/>
          <w:b/>
          <w:bCs/>
          <w:sz w:val="24"/>
          <w:szCs w:val="24"/>
        </w:rPr>
      </w:pPr>
      <w:r>
        <w:rPr>
          <w:rFonts w:ascii="Cambria" w:eastAsia="Calibri" w:hAnsi="Cambria" w:cs="Calibri"/>
          <w:b/>
          <w:bCs/>
          <w:sz w:val="24"/>
          <w:szCs w:val="24"/>
        </w:rPr>
        <w:t>§ 14</w:t>
      </w: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Zabezpieczenie należytego wykonania umowy</w:t>
      </w:r>
    </w:p>
    <w:p w:rsidR="00001DB9" w:rsidRPr="005777D3" w:rsidRDefault="00001DB9" w:rsidP="00A43FD5">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Wykonawca przed zawarciem umowy wniósł zabezpieczenie należytego wykonania umowy w formie ……………….. w wysokości </w:t>
      </w:r>
      <w:r w:rsidRPr="005777D3">
        <w:rPr>
          <w:rFonts w:ascii="Cambria" w:eastAsia="Calibri" w:hAnsi="Cambria" w:cs="Calibri"/>
          <w:b/>
          <w:bCs/>
          <w:sz w:val="24"/>
          <w:szCs w:val="24"/>
        </w:rPr>
        <w:t xml:space="preserve">5 % ceny brutto przedstawionej </w:t>
      </w:r>
      <w:r w:rsidR="006030B0">
        <w:rPr>
          <w:rFonts w:ascii="Cambria" w:eastAsia="Calibri" w:hAnsi="Cambria" w:cs="Calibri"/>
          <w:b/>
          <w:bCs/>
          <w:sz w:val="24"/>
          <w:szCs w:val="24"/>
        </w:rPr>
        <w:br/>
      </w:r>
      <w:r w:rsidRPr="005777D3">
        <w:rPr>
          <w:rFonts w:ascii="Cambria" w:eastAsia="Calibri" w:hAnsi="Cambria" w:cs="Calibri"/>
          <w:b/>
          <w:bCs/>
          <w:sz w:val="24"/>
          <w:szCs w:val="24"/>
        </w:rPr>
        <w:t>w ofercie</w:t>
      </w:r>
      <w:r w:rsidRPr="005777D3">
        <w:rPr>
          <w:rFonts w:ascii="Cambria" w:eastAsia="Calibri" w:hAnsi="Cambria" w:cs="Calibri"/>
          <w:sz w:val="24"/>
          <w:szCs w:val="24"/>
        </w:rPr>
        <w:t>, co stanowi kwotę: ………………… złotych (słownie: ……………………..).</w:t>
      </w:r>
    </w:p>
    <w:p w:rsidR="00001DB9" w:rsidRPr="005777D3" w:rsidRDefault="00001DB9" w:rsidP="00A43FD5">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Zabezpieczenie należytego wykonania umowy ma na celu zabezpieczenie </w:t>
      </w:r>
      <w:r w:rsidRPr="005777D3">
        <w:rPr>
          <w:rFonts w:ascii="Cambria" w:eastAsia="Calibri" w:hAnsi="Cambria" w:cs="Calibri"/>
          <w:sz w:val="24"/>
          <w:szCs w:val="24"/>
        </w:rPr>
        <w:br/>
        <w:t xml:space="preserve">i ewentualne zaspokojenie roszczeń Zamawiającego z tytułu niewykonania lub nienależytego wykonania umowy przez Wykonawcę </w:t>
      </w:r>
      <w:r w:rsidRPr="005777D3">
        <w:rPr>
          <w:rFonts w:ascii="Cambria" w:eastAsia="Calibri" w:hAnsi="Cambria" w:cs="ArialNarrow"/>
          <w:color w:val="000000"/>
          <w:sz w:val="24"/>
          <w:szCs w:val="24"/>
          <w:lang w:eastAsia="ar-SA"/>
        </w:rPr>
        <w:t xml:space="preserve">oraz roszczeń z tytułu rękojmi za wady fizyczne lub gwarancji powstałych w </w:t>
      </w:r>
      <w:r w:rsidRPr="005777D3">
        <w:rPr>
          <w:rFonts w:ascii="Cambria" w:eastAsia="Calibri" w:hAnsi="Cambria" w:cs="ArialNarrow"/>
          <w:sz w:val="24"/>
          <w:szCs w:val="24"/>
          <w:lang w:eastAsia="ar-SA"/>
        </w:rPr>
        <w:t>okresie udzielonej gwarancji od dnia odbioru końcowego</w:t>
      </w:r>
      <w:r w:rsidRPr="005777D3">
        <w:rPr>
          <w:rFonts w:ascii="Cambria" w:eastAsia="Calibri" w:hAnsi="Cambria" w:cs="Calibri"/>
          <w:sz w:val="24"/>
          <w:szCs w:val="24"/>
        </w:rPr>
        <w:t>.</w:t>
      </w:r>
    </w:p>
    <w:p w:rsidR="00001DB9" w:rsidRPr="005777D3" w:rsidRDefault="00001DB9" w:rsidP="00A43FD5">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Beneficjentem zabezpieczenia należytego wykonania umowy jest Zamawiający.</w:t>
      </w:r>
    </w:p>
    <w:p w:rsidR="00001DB9" w:rsidRPr="005777D3" w:rsidRDefault="00001DB9" w:rsidP="00A43FD5">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Koszty zabezpieczenia należytego wykonania umowy ponosi Wykonawca.</w:t>
      </w:r>
    </w:p>
    <w:p w:rsidR="00001DB9" w:rsidRPr="005777D3" w:rsidRDefault="00001DB9" w:rsidP="00A43FD5">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Wykonawca jest zobowiązany zapewnić, aby zabezpieczenie należytego wykonania umowy zachowało moc wiążącą w okresie wykonywania umowy oraz w okresie rękojmi za wady fizyczne i gwarancji.</w:t>
      </w:r>
    </w:p>
    <w:p w:rsidR="00001DB9" w:rsidRPr="005777D3" w:rsidRDefault="00001DB9" w:rsidP="00A43FD5">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Kwota w wysokości ………………… złotych (słownie: ……………………..), stanowiąca 70% zabezpieczenia należytego wykonania umowy, zostanie zwrócona w terminie 30 dni od dnia podpisania protokołu odbioru końcowego robót.</w:t>
      </w:r>
    </w:p>
    <w:p w:rsidR="00001DB9" w:rsidRPr="005777D3" w:rsidRDefault="00001DB9" w:rsidP="00A43FD5">
      <w:pPr>
        <w:widowControl w:val="0"/>
        <w:numPr>
          <w:ilvl w:val="0"/>
          <w:numId w:val="13"/>
        </w:numPr>
        <w:suppressAutoHyphens/>
        <w:autoSpaceDE w:val="0"/>
        <w:autoSpaceDN w:val="0"/>
        <w:adjustRightInd w:val="0"/>
        <w:spacing w:after="0"/>
        <w:ind w:left="426"/>
        <w:contextualSpacing/>
        <w:jc w:val="both"/>
        <w:textAlignment w:val="baseline"/>
        <w:rPr>
          <w:rFonts w:ascii="Cambria" w:eastAsia="Calibri" w:hAnsi="Cambria" w:cs="ArialNarrow"/>
          <w:color w:val="000000"/>
          <w:sz w:val="24"/>
          <w:szCs w:val="24"/>
        </w:rPr>
      </w:pPr>
      <w:r w:rsidRPr="005777D3">
        <w:rPr>
          <w:rFonts w:ascii="Cambria" w:eastAsia="Calibri" w:hAnsi="Cambria" w:cs="ArialNarrow"/>
          <w:color w:val="000000"/>
          <w:sz w:val="24"/>
          <w:szCs w:val="24"/>
          <w:lang w:eastAsia="ar-SA"/>
        </w:rPr>
        <w:t xml:space="preserve">Kwota pozostawiona na zabezpieczenie roszczeń z tytułu rękojmi za wady fizyczne lub gwarancji wynosząca 30% wartości zabezpieczenia należytego wykonania umowy, wynosząca ………………… złotych (słownie: ……………………..), zostanie zwrócona nie później niż w </w:t>
      </w:r>
      <w:r w:rsidR="00A76E7B" w:rsidRPr="00A76E7B">
        <w:rPr>
          <w:rFonts w:ascii="Cambria" w:eastAsia="Calibri" w:hAnsi="Cambria" w:cs="Calibri"/>
          <w:sz w:val="24"/>
          <w:szCs w:val="24"/>
        </w:rPr>
        <w:t>15 dniu po upływie okresu gwarancji lub rękojmi za wady (co nastąpi później)</w:t>
      </w:r>
      <w:r w:rsidRPr="005777D3">
        <w:rPr>
          <w:rFonts w:ascii="Cambria" w:eastAsia="Calibri" w:hAnsi="Cambria" w:cs="ArialNarrow"/>
          <w:sz w:val="24"/>
          <w:szCs w:val="24"/>
          <w:lang w:eastAsia="ar-SA"/>
        </w:rPr>
        <w:t>.</w:t>
      </w:r>
    </w:p>
    <w:p w:rsidR="00001DB9" w:rsidRPr="005777D3" w:rsidRDefault="00001DB9" w:rsidP="00A43FD5">
      <w:pPr>
        <w:widowControl w:val="0"/>
        <w:numPr>
          <w:ilvl w:val="0"/>
          <w:numId w:val="13"/>
        </w:numPr>
        <w:suppressAutoHyphens/>
        <w:autoSpaceDE w:val="0"/>
        <w:autoSpaceDN w:val="0"/>
        <w:adjustRightInd w:val="0"/>
        <w:spacing w:after="0"/>
        <w:ind w:left="426"/>
        <w:contextualSpacing/>
        <w:jc w:val="both"/>
        <w:textAlignment w:val="baseline"/>
        <w:rPr>
          <w:rFonts w:ascii="Cambria" w:eastAsia="Calibri" w:hAnsi="Cambria" w:cs="ArialNarrow"/>
          <w:color w:val="000000"/>
          <w:sz w:val="24"/>
          <w:szCs w:val="24"/>
        </w:rPr>
      </w:pPr>
      <w:r w:rsidRPr="005777D3">
        <w:rPr>
          <w:rFonts w:ascii="Cambria" w:eastAsia="Times New Roman" w:hAnsi="Cambria" w:cs="Calibri"/>
          <w:sz w:val="24"/>
          <w:szCs w:val="24"/>
          <w:lang w:eastAsia="ar-SA"/>
        </w:rPr>
        <w:t xml:space="preserve">Zabezpieczenie należytego wykonania umowy wnoszone w postaci poręczenia lub gwarancji musi zawierać zobowiązanie Gwaranta lub Poręczyciela do nieodwołalnego i bezwarunkowego zapłacenia kwoty zobowiązania na pierwsze żądanie zapłaty, gdy wykonawca nie wykonał przedmiotu zamówienia lub wykonał go z nienależycie lub nie wykonał obowiązków wynikających z rękojmi za wady fizyczne lub gwarancji lub wykonał je nienależycie (w szczególności nie usunął stwierdzonych wad lub usterek). </w:t>
      </w:r>
    </w:p>
    <w:p w:rsidR="00001DB9" w:rsidRPr="005777D3" w:rsidRDefault="00001DB9" w:rsidP="00A43FD5">
      <w:pPr>
        <w:widowControl w:val="0"/>
        <w:numPr>
          <w:ilvl w:val="0"/>
          <w:numId w:val="13"/>
        </w:numPr>
        <w:suppressAutoHyphens/>
        <w:autoSpaceDE w:val="0"/>
        <w:autoSpaceDN w:val="0"/>
        <w:adjustRightInd w:val="0"/>
        <w:spacing w:after="0"/>
        <w:ind w:left="426"/>
        <w:contextualSpacing/>
        <w:jc w:val="both"/>
        <w:textAlignment w:val="baseline"/>
        <w:rPr>
          <w:rFonts w:ascii="Cambria" w:eastAsia="Calibri" w:hAnsi="Cambria" w:cs="ArialNarrow"/>
          <w:sz w:val="24"/>
          <w:szCs w:val="24"/>
        </w:rPr>
      </w:pPr>
      <w:r w:rsidRPr="005777D3">
        <w:rPr>
          <w:rFonts w:ascii="Cambria" w:eastAsia="Times New Roman" w:hAnsi="Cambria" w:cs="Helvetica"/>
          <w:bCs/>
          <w:sz w:val="24"/>
          <w:szCs w:val="24"/>
          <w:lang w:eastAsia="ar-SA"/>
        </w:rPr>
        <w:t>Jeżeli okres, na jaki ma zostać wniesione zabezpieczenie, przekracza 5 lat, zabezpieczenie w pieniądzu wnosi się na cały ten okres, a zabezpieczenie w innej formie wnosi się na okres nie krótszy niż 5 lat, z jednoczesnym zobowiązaniem się Wykonawcy do przedłużenia zabezpieczenia lub wniesienia nowego zabezpieczenia na kolejne okresy.</w:t>
      </w:r>
    </w:p>
    <w:p w:rsidR="00001DB9" w:rsidRPr="005777D3" w:rsidRDefault="00001DB9" w:rsidP="00A43FD5">
      <w:pPr>
        <w:widowControl w:val="0"/>
        <w:numPr>
          <w:ilvl w:val="0"/>
          <w:numId w:val="13"/>
        </w:numPr>
        <w:suppressAutoHyphens/>
        <w:autoSpaceDE w:val="0"/>
        <w:autoSpaceDN w:val="0"/>
        <w:adjustRightInd w:val="0"/>
        <w:spacing w:after="0"/>
        <w:ind w:left="426"/>
        <w:contextualSpacing/>
        <w:jc w:val="both"/>
        <w:textAlignment w:val="baseline"/>
        <w:rPr>
          <w:rFonts w:ascii="Cambria" w:eastAsia="Calibri" w:hAnsi="Cambria" w:cs="ArialNarrow"/>
          <w:color w:val="000000"/>
          <w:sz w:val="24"/>
          <w:szCs w:val="24"/>
        </w:rPr>
      </w:pPr>
      <w:r w:rsidRPr="005777D3">
        <w:rPr>
          <w:rFonts w:ascii="Cambria" w:eastAsia="Calibri" w:hAnsi="Cambria" w:cs="ArialNarrow"/>
          <w:color w:val="000000"/>
          <w:sz w:val="24"/>
          <w:szCs w:val="24"/>
          <w:lang w:eastAsia="ar-SA"/>
        </w:rPr>
        <w:lastRenderedPageBreak/>
        <w:t>W trakcie realizacji umowy Wykonawca może dokonać zmiany formy zabezpieczenia należytego wykonania umowy na jedną lub kilka form, o których mowa w przepisach ustawy – Prawo zamówień publicznych, pod warunkiem, że zmiana formy zabezpieczenia zostanie dokonana z zachowaniem ciągłości zabezpieczenia i bez zmniejszenia jego wysokości.</w:t>
      </w:r>
    </w:p>
    <w:p w:rsidR="00001DB9" w:rsidRPr="005777D3" w:rsidRDefault="00001DB9" w:rsidP="00A43FD5">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Jeżeli nie zajdą przesłanki zatrzymania zabezpieczenia podlega ono zwrotowi Wykonawcy odpowiednio w całości lub w części po upływie terminów, o których mowa w ust. 6 i 7.</w:t>
      </w:r>
    </w:p>
    <w:p w:rsidR="00001DB9" w:rsidRPr="005777D3" w:rsidRDefault="00001DB9" w:rsidP="00A43FD5">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Zabezpieczenie należytego wykonania umowy wniesione w pieniądzu zostanie zwrócone wraz z odsetkami wynikającymi z umowy rachunku bankowego Zamawiającego, na którym było ono przechowywane, pomniejszone o koszty prowadzenia rachunku oraz prowizji bankowej za przelew pieniędzy na rachunek Wykonawcy.</w:t>
      </w:r>
    </w:p>
    <w:p w:rsidR="00001DB9" w:rsidRPr="005777D3" w:rsidRDefault="00001DB9" w:rsidP="00A43FD5">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 sytuacji, gdy wystąpi konieczność przedłużenia terminu realizacji umowy, o którym mowa w § 2 ust. 1 umowy, Wykonawca przed zawarciem aneksu, zobowiązany jest do przedłużenia terminu ważności wniesionego zabezpieczenia należytego wykonania umowy, albo jeśli nie jest to możliwe, do wniesienia nowego zabezpieczenia, na warunkach zaakceptowanych przez Zamawiającego, na okres wynikający z aneksu do umowy.</w:t>
      </w:r>
    </w:p>
    <w:p w:rsidR="00F30C02" w:rsidRDefault="00F30C02" w:rsidP="005777D3">
      <w:pPr>
        <w:autoSpaceDE w:val="0"/>
        <w:autoSpaceDN w:val="0"/>
        <w:adjustRightInd w:val="0"/>
        <w:spacing w:after="0"/>
        <w:jc w:val="center"/>
        <w:rPr>
          <w:rFonts w:ascii="Cambria" w:eastAsia="Calibri" w:hAnsi="Cambria" w:cs="Calibri"/>
          <w:b/>
          <w:bCs/>
          <w:sz w:val="24"/>
          <w:szCs w:val="24"/>
        </w:rPr>
      </w:pPr>
    </w:p>
    <w:p w:rsidR="00001DB9" w:rsidRPr="005777D3" w:rsidRDefault="00B83FD8" w:rsidP="005777D3">
      <w:pPr>
        <w:autoSpaceDE w:val="0"/>
        <w:autoSpaceDN w:val="0"/>
        <w:adjustRightInd w:val="0"/>
        <w:spacing w:after="0"/>
        <w:jc w:val="center"/>
        <w:rPr>
          <w:rFonts w:ascii="Cambria" w:eastAsia="Calibri" w:hAnsi="Cambria" w:cs="Calibri"/>
          <w:b/>
          <w:bCs/>
          <w:sz w:val="24"/>
          <w:szCs w:val="24"/>
        </w:rPr>
      </w:pPr>
      <w:r>
        <w:rPr>
          <w:rFonts w:ascii="Cambria" w:eastAsia="Calibri" w:hAnsi="Cambria" w:cs="Calibri"/>
          <w:b/>
          <w:bCs/>
          <w:sz w:val="24"/>
          <w:szCs w:val="24"/>
        </w:rPr>
        <w:t>§ 15</w:t>
      </w: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Zmiany umowy</w:t>
      </w:r>
    </w:p>
    <w:p w:rsidR="00754844" w:rsidRPr="00F73DE9" w:rsidRDefault="00001DB9" w:rsidP="00A43FD5">
      <w:pPr>
        <w:widowControl w:val="0"/>
        <w:numPr>
          <w:ilvl w:val="0"/>
          <w:numId w:val="14"/>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Oprócz przypadków, o których mowa w art. 454 i 455 ustawy – Prawo zamówień publicznych, strony dopuszczają możliwość wprowadzania zmiany umowy w </w:t>
      </w:r>
      <w:r w:rsidRPr="00F73DE9">
        <w:rPr>
          <w:rFonts w:ascii="Cambria" w:eastAsia="Calibri" w:hAnsi="Cambria" w:cs="Calibri"/>
          <w:sz w:val="24"/>
          <w:szCs w:val="24"/>
        </w:rPr>
        <w:t>stosunku do treści oferty, na podstawie której dokonano wyboru Wykonawcy, w przypadku wystąpienia którejkolwiek z następujących okoliczności:</w:t>
      </w:r>
    </w:p>
    <w:p w:rsidR="00E1725C" w:rsidRPr="00F73DE9" w:rsidRDefault="00E1725C" w:rsidP="00A43FD5">
      <w:pPr>
        <w:widowControl w:val="0"/>
        <w:numPr>
          <w:ilvl w:val="1"/>
          <w:numId w:val="11"/>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F73DE9">
        <w:rPr>
          <w:rStyle w:val="xeuugli"/>
          <w:rFonts w:ascii="Cambria" w:hAnsi="Cambria"/>
          <w:b/>
          <w:bCs/>
          <w:sz w:val="24"/>
          <w:szCs w:val="24"/>
        </w:rPr>
        <w:t>przedłużenie terminu realizacji zamówienia</w:t>
      </w:r>
      <w:r w:rsidRPr="00F73DE9">
        <w:rPr>
          <w:rStyle w:val="xeuugli"/>
          <w:rFonts w:ascii="Cambria" w:hAnsi="Cambria"/>
          <w:sz w:val="24"/>
          <w:szCs w:val="24"/>
        </w:rPr>
        <w:t>, o którym mowa w § 2 ust. 1, może nastąpić w przypadku wystąpienia okoliczności siły wyższej, przez którą należy rozumieć zdarzenia niezależne od żadnej ze stron, zewnętrzne, niemożliwe do zapobieżenia, które nastąpiło po dniu wejścia w życie umowy, w szczególności: wojny, akty terroryzmu, klęski żywiołowe, strajki oraz akty władzy i administracji publicznej, przy czym przedłużenie terminu realizacji zamówienia nastąpi o liczbę dni, odpowiadającą okresowi występowania okoliczności siły wyższej. Za siłę wyższą nie uznaje się trwających lub możliwych do przewidzenia skutków konfliktu zbrojnego w Ukrainie i na Bliskim Wschodzie, jak również skutków związanych z zaangażowaniem w te konflikty Republiki Białorusi. Siłą wyższą nie jest również okoliczność związana z postojem w wykonaniu świadczenia, wynikającego bezpośrednio z okoliczności związanych z COVID-19.</w:t>
      </w:r>
    </w:p>
    <w:p w:rsidR="00D63B67" w:rsidRPr="00D63B67" w:rsidRDefault="00D63B67" w:rsidP="00D63B67">
      <w:pPr>
        <w:widowControl w:val="0"/>
        <w:numPr>
          <w:ilvl w:val="1"/>
          <w:numId w:val="11"/>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D63B67">
        <w:rPr>
          <w:rFonts w:ascii="Cambria" w:eastAsia="Calibri" w:hAnsi="Cambria" w:cs="Calibri"/>
          <w:b/>
          <w:bCs/>
          <w:sz w:val="24"/>
          <w:szCs w:val="24"/>
        </w:rPr>
        <w:t>przedłużenia terminu realizacji zamówienia</w:t>
      </w:r>
      <w:r w:rsidRPr="00D63B67">
        <w:rPr>
          <w:rFonts w:ascii="Cambria" w:eastAsia="Calibri" w:hAnsi="Cambria" w:cs="Calibri"/>
          <w:sz w:val="24"/>
          <w:szCs w:val="24"/>
        </w:rPr>
        <w:t xml:space="preserve">, o którym mowa w § 2 ust.1, może nastąpić w zakresie niezbędnym do wykonania robót zleconych na podstawie art. 455 ust. 1 </w:t>
      </w:r>
      <w:proofErr w:type="spellStart"/>
      <w:r w:rsidRPr="00D63B67">
        <w:rPr>
          <w:rFonts w:ascii="Cambria" w:eastAsia="Calibri" w:hAnsi="Cambria" w:cs="Calibri"/>
          <w:sz w:val="24"/>
          <w:szCs w:val="24"/>
        </w:rPr>
        <w:t>pkt</w:t>
      </w:r>
      <w:proofErr w:type="spellEnd"/>
      <w:r w:rsidRPr="00D63B67">
        <w:rPr>
          <w:rFonts w:ascii="Cambria" w:eastAsia="Calibri" w:hAnsi="Cambria" w:cs="Calibri"/>
          <w:sz w:val="24"/>
          <w:szCs w:val="24"/>
        </w:rPr>
        <w:t xml:space="preserve"> 1, 3, 4 lub ust. 2 ustawy Prawo zamówień publicznych,</w:t>
      </w:r>
    </w:p>
    <w:p w:rsidR="00D63B67" w:rsidRPr="00D63B67" w:rsidRDefault="00D63B67" w:rsidP="00A43FD5">
      <w:pPr>
        <w:widowControl w:val="0"/>
        <w:numPr>
          <w:ilvl w:val="1"/>
          <w:numId w:val="11"/>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b/>
          <w:bCs/>
          <w:sz w:val="24"/>
          <w:szCs w:val="24"/>
        </w:rPr>
        <w:lastRenderedPageBreak/>
        <w:t>zmiana terminu wykonania zamówienia lub zakresu świadczeń lub sposobu wykonywania zamówienia</w:t>
      </w:r>
      <w:r w:rsidR="00001DB9" w:rsidRPr="00D63B67">
        <w:rPr>
          <w:rFonts w:ascii="Cambria" w:eastAsia="Calibri" w:hAnsi="Cambria" w:cs="Calibri"/>
          <w:sz w:val="24"/>
          <w:szCs w:val="24"/>
        </w:rPr>
        <w:t xml:space="preserve">, </w:t>
      </w:r>
      <w:r w:rsidR="00001DB9" w:rsidRPr="0013724D">
        <w:rPr>
          <w:rFonts w:ascii="Cambria" w:eastAsia="Calibri" w:hAnsi="Cambria" w:cs="Calibri"/>
          <w:sz w:val="24"/>
          <w:szCs w:val="24"/>
        </w:rPr>
        <w:t xml:space="preserve">o którym mowa w § 2 ust. 1, </w:t>
      </w:r>
      <w:r w:rsidRPr="0013724D">
        <w:rPr>
          <w:rFonts w:ascii="Cambria" w:hAnsi="Cambria"/>
          <w:sz w:val="24"/>
          <w:szCs w:val="24"/>
        </w:rPr>
        <w:t>może nastąpić w przypadku wystąpienia zmian technicznych lub technologicznych w dostarczanych urządzeniach, które są niezbędne do prawidłowego wykonania przedmiotu umowy, pod warunkiem, że zmiany te nie powodują zwiększenia wynagrodzenia Wykonawcy.</w:t>
      </w:r>
    </w:p>
    <w:p w:rsidR="00001DB9" w:rsidRPr="0013724D" w:rsidRDefault="00001DB9" w:rsidP="00A43FD5">
      <w:pPr>
        <w:widowControl w:val="0"/>
        <w:numPr>
          <w:ilvl w:val="1"/>
          <w:numId w:val="11"/>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13724D">
        <w:rPr>
          <w:rFonts w:ascii="Cambria" w:eastAsia="Calibri" w:hAnsi="Cambria" w:cs="Calibri"/>
          <w:b/>
          <w:bCs/>
          <w:sz w:val="24"/>
          <w:szCs w:val="24"/>
        </w:rPr>
        <w:t>zmiana terminu wykonania zamówienia lub zakresu świadczeń lub sposobu wykonywania zamówienia</w:t>
      </w:r>
      <w:r w:rsidRPr="0013724D">
        <w:rPr>
          <w:rFonts w:ascii="Cambria" w:eastAsia="Calibri" w:hAnsi="Cambria" w:cs="Calibri"/>
          <w:sz w:val="24"/>
          <w:szCs w:val="24"/>
        </w:rPr>
        <w:t xml:space="preserve"> może nastąpić w przypadku zmiany powszechnie obowiązujących przepisów prawa w zakresie mającym bezpośredni wpływ na termin realizacji przedmiotu zamówienia lub zakres świadczeń stron umowy lub sposób jej wykonywania,</w:t>
      </w:r>
    </w:p>
    <w:p w:rsidR="00D63B67" w:rsidRPr="0013724D" w:rsidRDefault="00D63B67" w:rsidP="00D63B67">
      <w:pPr>
        <w:widowControl w:val="0"/>
        <w:numPr>
          <w:ilvl w:val="1"/>
          <w:numId w:val="11"/>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13724D">
        <w:rPr>
          <w:rFonts w:ascii="Cambria" w:eastAsia="Calibri" w:hAnsi="Cambria" w:cs="Calibri"/>
          <w:b/>
          <w:bCs/>
          <w:sz w:val="24"/>
          <w:szCs w:val="24"/>
        </w:rPr>
        <w:t>zmiana terminu wykonania zamówienia lub zakresu świadczeń lub sposobu wykonywania zamówienia</w:t>
      </w:r>
      <w:r w:rsidRPr="0013724D">
        <w:rPr>
          <w:rFonts w:ascii="Cambria" w:eastAsia="Calibri" w:hAnsi="Cambria" w:cs="Calibri"/>
          <w:sz w:val="24"/>
          <w:szCs w:val="24"/>
        </w:rPr>
        <w:t>, o którym mowa w § 2 ust. 1,</w:t>
      </w:r>
      <w:r w:rsidRPr="0013724D">
        <w:rPr>
          <w:rFonts w:ascii="Cambria" w:hAnsi="Cambria"/>
          <w:sz w:val="24"/>
          <w:szCs w:val="24"/>
        </w:rPr>
        <w:t xml:space="preserve"> może nastąpić w przypadku konieczności dostosowania zamówienia do wymogów wynikających z przepisów prawa, nowych wytycznych Zamawiającego lub specyfikacji technicznej urządzeń.</w:t>
      </w:r>
    </w:p>
    <w:p w:rsidR="00001DB9" w:rsidRPr="0013724D" w:rsidRDefault="00001DB9" w:rsidP="00A43FD5">
      <w:pPr>
        <w:widowControl w:val="0"/>
        <w:numPr>
          <w:ilvl w:val="1"/>
          <w:numId w:val="11"/>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13724D">
        <w:rPr>
          <w:rFonts w:ascii="Cambria" w:eastAsia="Calibri" w:hAnsi="Cambria" w:cs="Calibri"/>
          <w:b/>
          <w:bCs/>
          <w:sz w:val="24"/>
          <w:szCs w:val="24"/>
        </w:rPr>
        <w:t>zmiany sposobu rozliczania Umowy lub dokonywania płatności na rzecz Wykonawcy</w:t>
      </w:r>
      <w:r w:rsidRPr="0013724D">
        <w:rPr>
          <w:rFonts w:ascii="Cambria" w:eastAsia="Calibri" w:hAnsi="Cambria" w:cs="Calibri"/>
          <w:sz w:val="24"/>
          <w:szCs w:val="24"/>
        </w:rPr>
        <w:t xml:space="preserve"> może nastąpić wskutek zaistnienia przyczyn organizacyjnych lub finansowych leżących po stronie Zamawiającego, w szczególności wynikających ze zmiany zasad płatności programów lub funduszy lub innych źródeł finansowania inwestycji objętej niniejszą umową</w:t>
      </w:r>
      <w:r w:rsidR="00754844" w:rsidRPr="0013724D">
        <w:rPr>
          <w:rFonts w:ascii="Cambria" w:eastAsia="Calibri" w:hAnsi="Cambria" w:cs="Calibri"/>
          <w:sz w:val="24"/>
          <w:szCs w:val="24"/>
        </w:rPr>
        <w:t xml:space="preserve"> lub zmiany zapisów umowy o dofinansowanie projektu</w:t>
      </w:r>
      <w:r w:rsidRPr="0013724D">
        <w:rPr>
          <w:rFonts w:ascii="Cambria" w:eastAsia="Calibri" w:hAnsi="Cambria" w:cs="Calibri"/>
          <w:sz w:val="24"/>
          <w:szCs w:val="24"/>
        </w:rPr>
        <w:t>,</w:t>
      </w:r>
    </w:p>
    <w:p w:rsidR="00001DB9" w:rsidRPr="0013724D" w:rsidRDefault="00001DB9" w:rsidP="00A43FD5">
      <w:pPr>
        <w:widowControl w:val="0"/>
        <w:numPr>
          <w:ilvl w:val="1"/>
          <w:numId w:val="11"/>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13724D">
        <w:rPr>
          <w:rFonts w:ascii="Cambria" w:eastAsia="Calibri" w:hAnsi="Cambria" w:cs="Calibri"/>
          <w:b/>
          <w:bCs/>
          <w:sz w:val="24"/>
          <w:szCs w:val="24"/>
        </w:rPr>
        <w:t>zmiana terminu wykonania zamówienia lub zakresu świadczeń lub sposobu wykonywania zamówienia</w:t>
      </w:r>
      <w:r w:rsidRPr="0013724D">
        <w:rPr>
          <w:rFonts w:ascii="Cambria" w:eastAsia="Calibri" w:hAnsi="Cambria" w:cs="Calibri"/>
          <w:sz w:val="24"/>
          <w:szCs w:val="24"/>
        </w:rPr>
        <w:t xml:space="preserve"> może nastąpić </w:t>
      </w:r>
      <w:r w:rsidRPr="0013724D">
        <w:rPr>
          <w:rFonts w:ascii="Cambria" w:eastAsia="Times New Roman" w:hAnsi="Cambria" w:cs="Calibri"/>
          <w:color w:val="000000"/>
          <w:sz w:val="24"/>
          <w:szCs w:val="24"/>
          <w:lang w:eastAsia="ar-SA"/>
        </w:rPr>
        <w:t>o ile będą konieczne do zagwarantowania zgodności umowy z wchodzącymi w życie po terminie składania ofert lub po zawarciu umowy przepisami prawa w szczególności przepisami o podatku od towarów i usług w zakresie wynikającym z tych przepisów</w:t>
      </w:r>
      <w:bookmarkStart w:id="3" w:name="_Hlk53051676"/>
      <w:r w:rsidRPr="0013724D">
        <w:rPr>
          <w:rFonts w:ascii="Cambria" w:eastAsia="Times New Roman" w:hAnsi="Cambria" w:cs="Calibri"/>
          <w:color w:val="000000"/>
          <w:sz w:val="24"/>
          <w:szCs w:val="24"/>
          <w:lang w:eastAsia="ar-SA"/>
        </w:rPr>
        <w:t>;</w:t>
      </w:r>
    </w:p>
    <w:p w:rsidR="00DD02D0" w:rsidRPr="005777D3" w:rsidRDefault="00DD02D0" w:rsidP="00A43FD5">
      <w:pPr>
        <w:pStyle w:val="Akapitzlist"/>
        <w:numPr>
          <w:ilvl w:val="1"/>
          <w:numId w:val="11"/>
        </w:numPr>
        <w:spacing w:after="0"/>
        <w:ind w:left="851"/>
        <w:jc w:val="both"/>
        <w:rPr>
          <w:rFonts w:ascii="Cambria" w:eastAsia="Calibri" w:hAnsi="Cambria" w:cs="Calibri"/>
          <w:sz w:val="24"/>
          <w:szCs w:val="24"/>
        </w:rPr>
      </w:pPr>
      <w:bookmarkStart w:id="4" w:name="_Hlk164858996"/>
      <w:bookmarkStart w:id="5" w:name="_Hlk164856700"/>
      <w:r w:rsidRPr="0013724D">
        <w:rPr>
          <w:rFonts w:ascii="Cambria" w:eastAsia="Calibri" w:hAnsi="Cambria" w:cs="Calibri"/>
          <w:b/>
          <w:bCs/>
          <w:sz w:val="24"/>
          <w:szCs w:val="24"/>
        </w:rPr>
        <w:t>zmiany zasad płatności</w:t>
      </w:r>
      <w:r w:rsidRPr="0013724D">
        <w:rPr>
          <w:rFonts w:ascii="Cambria" w:eastAsia="Calibri" w:hAnsi="Cambria" w:cs="Calibri"/>
          <w:sz w:val="24"/>
          <w:szCs w:val="24"/>
        </w:rPr>
        <w:t>. Jeżeli przed zakończeniem realizacji zamówienia Zamawiający otrzyma indywidualną interpretację podatkową dotyczącą podatku od umów zawartych na podstawie niniejszego postępowania, która wskaże na konieczność zastosowania innej stawki podatku VAT niż wynikający</w:t>
      </w:r>
      <w:r w:rsidRPr="005777D3">
        <w:rPr>
          <w:rFonts w:ascii="Cambria" w:eastAsia="Calibri" w:hAnsi="Cambria" w:cs="Calibri"/>
          <w:sz w:val="24"/>
          <w:szCs w:val="24"/>
        </w:rPr>
        <w:t xml:space="preserve"> oferty i umowy, Zamawiający przewiduje możliwość zmiany umowy z Wykonawcą na podstawie art. 455 ust. 1 </w:t>
      </w:r>
      <w:proofErr w:type="spellStart"/>
      <w:r w:rsidRPr="005777D3">
        <w:rPr>
          <w:rFonts w:ascii="Cambria" w:eastAsia="Calibri" w:hAnsi="Cambria" w:cs="Calibri"/>
          <w:sz w:val="24"/>
          <w:szCs w:val="24"/>
        </w:rPr>
        <w:t>pkt</w:t>
      </w:r>
      <w:proofErr w:type="spellEnd"/>
      <w:r w:rsidRPr="005777D3">
        <w:rPr>
          <w:rFonts w:ascii="Cambria" w:eastAsia="Calibri" w:hAnsi="Cambria" w:cs="Calibri"/>
          <w:sz w:val="24"/>
          <w:szCs w:val="24"/>
        </w:rPr>
        <w:t xml:space="preserve"> 1 ustawy polegającą na zmianie stawki podatku VAT - do tych części zamówienia, do których będzie to uzasadnione w świetle otrzymanej interpretacji indywidualnej (stała zostaje kwota netto, wykonawca wystawi faktury z właściwym podatkiem VAT).</w:t>
      </w:r>
    </w:p>
    <w:p w:rsidR="00D63B67" w:rsidRPr="00B10F77" w:rsidRDefault="003F3101" w:rsidP="00B10F77">
      <w:pPr>
        <w:widowControl w:val="0"/>
        <w:numPr>
          <w:ilvl w:val="1"/>
          <w:numId w:val="11"/>
        </w:numPr>
        <w:suppressAutoHyphens/>
        <w:autoSpaceDE w:val="0"/>
        <w:autoSpaceDN w:val="0"/>
        <w:adjustRightInd w:val="0"/>
        <w:spacing w:after="0"/>
        <w:ind w:left="851" w:hanging="425"/>
        <w:contextualSpacing/>
        <w:jc w:val="both"/>
        <w:textAlignment w:val="baseline"/>
        <w:rPr>
          <w:rFonts w:ascii="Cambria" w:eastAsia="Times New Roman" w:hAnsi="Cambria" w:cs="Arial"/>
          <w:b/>
          <w:bCs/>
          <w:color w:val="000000"/>
          <w:sz w:val="24"/>
          <w:szCs w:val="24"/>
          <w:lang w:eastAsia="ar-SA"/>
        </w:rPr>
      </w:pPr>
      <w:r w:rsidRPr="005777D3">
        <w:rPr>
          <w:rFonts w:ascii="Cambria" w:eastAsia="Calibri" w:hAnsi="Cambria" w:cs="Arial"/>
          <w:b/>
          <w:bCs/>
          <w:sz w:val="24"/>
          <w:szCs w:val="24"/>
        </w:rPr>
        <w:t xml:space="preserve">Zamawiający przewiduje również zmianę umowy: </w:t>
      </w:r>
    </w:p>
    <w:p w:rsidR="00E54065" w:rsidRDefault="003F3101" w:rsidP="00A43FD5">
      <w:pPr>
        <w:widowControl w:val="0"/>
        <w:numPr>
          <w:ilvl w:val="2"/>
          <w:numId w:val="41"/>
        </w:numPr>
        <w:suppressAutoHyphens/>
        <w:autoSpaceDE w:val="0"/>
        <w:autoSpaceDN w:val="0"/>
        <w:adjustRightInd w:val="0"/>
        <w:spacing w:after="0"/>
        <w:ind w:left="1134" w:hanging="283"/>
        <w:contextualSpacing/>
        <w:jc w:val="both"/>
        <w:textAlignment w:val="baseline"/>
        <w:rPr>
          <w:rFonts w:ascii="Cambria" w:eastAsia="Calibri" w:hAnsi="Cambria" w:cs="Arial"/>
          <w:sz w:val="24"/>
          <w:szCs w:val="24"/>
        </w:rPr>
      </w:pPr>
      <w:r w:rsidRPr="005777D3">
        <w:rPr>
          <w:rFonts w:ascii="Cambria" w:eastAsia="Calibri" w:hAnsi="Cambria" w:cs="Arial"/>
          <w:sz w:val="24"/>
          <w:szCs w:val="24"/>
        </w:rPr>
        <w:t>w odniesieniu do zakresu lub sposobu świadczenia Wykonawcy,</w:t>
      </w:r>
    </w:p>
    <w:p w:rsidR="00E54065" w:rsidRDefault="003F3101" w:rsidP="00A43FD5">
      <w:pPr>
        <w:widowControl w:val="0"/>
        <w:numPr>
          <w:ilvl w:val="2"/>
          <w:numId w:val="41"/>
        </w:numPr>
        <w:suppressAutoHyphens/>
        <w:autoSpaceDE w:val="0"/>
        <w:autoSpaceDN w:val="0"/>
        <w:adjustRightInd w:val="0"/>
        <w:spacing w:after="0"/>
        <w:ind w:left="1134" w:hanging="283"/>
        <w:contextualSpacing/>
        <w:jc w:val="both"/>
        <w:textAlignment w:val="baseline"/>
        <w:rPr>
          <w:rFonts w:ascii="Cambria" w:eastAsia="Calibri" w:hAnsi="Cambria" w:cs="Arial"/>
          <w:sz w:val="24"/>
          <w:szCs w:val="24"/>
        </w:rPr>
      </w:pPr>
      <w:r w:rsidRPr="005777D3">
        <w:rPr>
          <w:rFonts w:ascii="Cambria" w:eastAsia="Calibri" w:hAnsi="Cambria" w:cs="Arial"/>
          <w:sz w:val="24"/>
          <w:szCs w:val="24"/>
        </w:rPr>
        <w:t>w zakresie wynagrodzenia Wykonawcy będącą konsekwencją zmian zakresu lu</w:t>
      </w:r>
      <w:r w:rsidR="00B10F77">
        <w:rPr>
          <w:rFonts w:ascii="Cambria" w:eastAsia="Calibri" w:hAnsi="Cambria" w:cs="Arial"/>
          <w:sz w:val="24"/>
          <w:szCs w:val="24"/>
        </w:rPr>
        <w:t>b sposobu świadczenia Wykonawcy.</w:t>
      </w:r>
    </w:p>
    <w:bookmarkEnd w:id="3"/>
    <w:bookmarkEnd w:id="4"/>
    <w:bookmarkEnd w:id="5"/>
    <w:p w:rsidR="00001DB9" w:rsidRPr="005777D3" w:rsidRDefault="00001DB9" w:rsidP="00A43FD5">
      <w:pPr>
        <w:widowControl w:val="0"/>
        <w:numPr>
          <w:ilvl w:val="0"/>
          <w:numId w:val="14"/>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Zamawiający nadto przewiduje możliwość zmiany umowy w następujących przypadkach:</w:t>
      </w:r>
    </w:p>
    <w:p w:rsidR="00E54065" w:rsidRDefault="00001DB9" w:rsidP="00A43FD5">
      <w:pPr>
        <w:widowControl w:val="0"/>
        <w:numPr>
          <w:ilvl w:val="0"/>
          <w:numId w:val="40"/>
        </w:numPr>
        <w:suppressAutoHyphens/>
        <w:adjustRightInd w:val="0"/>
        <w:spacing w:after="0"/>
        <w:ind w:left="851"/>
        <w:contextualSpacing/>
        <w:jc w:val="both"/>
        <w:textAlignment w:val="baseline"/>
        <w:rPr>
          <w:rFonts w:ascii="Cambria" w:eastAsia="Calibri" w:hAnsi="Cambria" w:cs="Times New Roman"/>
          <w:sz w:val="24"/>
          <w:szCs w:val="24"/>
        </w:rPr>
      </w:pPr>
      <w:r w:rsidRPr="005777D3">
        <w:rPr>
          <w:rFonts w:ascii="Cambria" w:eastAsia="Calibri" w:hAnsi="Cambria" w:cs="Times New Roman"/>
          <w:sz w:val="24"/>
          <w:szCs w:val="24"/>
        </w:rPr>
        <w:lastRenderedPageBreak/>
        <w:t>w przypadku, gdy Wykonawca w ofercie nie przewidział korzystania z podwykonawców, przewiduje się możliwą zmianę umowy dotyczącą powierzenia przez wykonawcę wykonywania części zamówienia podwykonawcom lub dalszym podwykonawcom, jeżeli wykonawca uzna to za konieczne i złoży odpowiedni wniosek w formie pisemnej,</w:t>
      </w:r>
    </w:p>
    <w:p w:rsidR="00E54065" w:rsidRDefault="00001DB9" w:rsidP="00A43FD5">
      <w:pPr>
        <w:widowControl w:val="0"/>
        <w:numPr>
          <w:ilvl w:val="0"/>
          <w:numId w:val="40"/>
        </w:numPr>
        <w:suppressAutoHyphens/>
        <w:adjustRightInd w:val="0"/>
        <w:spacing w:after="0"/>
        <w:ind w:left="851"/>
        <w:contextualSpacing/>
        <w:jc w:val="both"/>
        <w:textAlignment w:val="baseline"/>
        <w:rPr>
          <w:rFonts w:ascii="Cambria" w:eastAsia="Calibri" w:hAnsi="Cambria" w:cs="Times New Roman"/>
          <w:sz w:val="24"/>
          <w:szCs w:val="24"/>
        </w:rPr>
      </w:pPr>
      <w:r w:rsidRPr="005777D3">
        <w:rPr>
          <w:rFonts w:ascii="Cambria" w:eastAsia="Calibri" w:hAnsi="Cambria" w:cs="Times New Roman"/>
          <w:sz w:val="24"/>
          <w:szCs w:val="24"/>
        </w:rPr>
        <w:t>w przypadku, gdy Wykonawca w ofercie przewidział korzystanie z podwykonawców, przewiduje się możliwą zmianę umowy dotyczącą samodzielnego wykonania przedmiotu zamówienia lub zwiększenia bądź zmniejszenia liczby podwykonawców, jeżeli wykonawca uzna to za konieczne i złoży odpow</w:t>
      </w:r>
      <w:r w:rsidR="00B10F77">
        <w:rPr>
          <w:rFonts w:ascii="Cambria" w:eastAsia="Calibri" w:hAnsi="Cambria" w:cs="Times New Roman"/>
          <w:sz w:val="24"/>
          <w:szCs w:val="24"/>
        </w:rPr>
        <w:t>iedni wniosek w formie pisemnej</w:t>
      </w:r>
      <w:r w:rsidRPr="005777D3">
        <w:rPr>
          <w:rFonts w:ascii="Cambria" w:eastAsia="Calibri" w:hAnsi="Cambria" w:cs="Times New Roman"/>
          <w:sz w:val="24"/>
          <w:szCs w:val="24"/>
        </w:rPr>
        <w:t>. Zgoda na zmianę, rezygnację z podwykonawcy może nastąpić pod warunkiem przedstawienia przez Wykonawcę oświadczeń podwykonawców i dalszych podwykonawców, którzy byli związani umową z dotychczasowym podwykonawcą, potwierdzających zapłatę przez niego należnego wynagrodzenia za wykonaną część zamówienia do dnia dokonania zmiany umowy w tym zakresie</w:t>
      </w:r>
      <w:r w:rsidR="009C211F">
        <w:rPr>
          <w:rFonts w:ascii="Cambria" w:eastAsia="Calibri" w:hAnsi="Cambria" w:cs="Times New Roman"/>
          <w:sz w:val="24"/>
          <w:szCs w:val="24"/>
        </w:rPr>
        <w:t>.</w:t>
      </w:r>
    </w:p>
    <w:p w:rsidR="00001DB9" w:rsidRPr="005777D3" w:rsidRDefault="00001DB9" w:rsidP="00A43FD5">
      <w:pPr>
        <w:widowControl w:val="0"/>
        <w:numPr>
          <w:ilvl w:val="0"/>
          <w:numId w:val="14"/>
        </w:numPr>
        <w:suppressAutoHyphens/>
        <w:adjustRightInd w:val="0"/>
        <w:spacing w:after="0"/>
        <w:ind w:left="426" w:hanging="426"/>
        <w:contextualSpacing/>
        <w:jc w:val="both"/>
        <w:textAlignment w:val="baseline"/>
        <w:rPr>
          <w:rFonts w:ascii="Cambria" w:eastAsia="Calibri" w:hAnsi="Cambria" w:cs="Calibri"/>
          <w:sz w:val="24"/>
          <w:szCs w:val="24"/>
          <w:lang w:eastAsia="ar-SA"/>
        </w:rPr>
      </w:pPr>
      <w:r w:rsidRPr="005777D3">
        <w:rPr>
          <w:rFonts w:ascii="Cambria" w:eastAsia="Calibri" w:hAnsi="Cambria" w:cs="Calibri"/>
          <w:sz w:val="24"/>
          <w:szCs w:val="24"/>
          <w:lang w:eastAsia="ar-SA"/>
        </w:rPr>
        <w:t xml:space="preserve">Nie stanowi zmiany istotnej umowy w rozumieniu art. 454 ustawy Prawo zamówień publicznych: </w:t>
      </w:r>
    </w:p>
    <w:p w:rsidR="00001DB9" w:rsidRPr="005777D3" w:rsidRDefault="00001DB9" w:rsidP="00A43FD5">
      <w:pPr>
        <w:widowControl w:val="0"/>
        <w:numPr>
          <w:ilvl w:val="1"/>
          <w:numId w:val="36"/>
        </w:numPr>
        <w:suppressAutoHyphens/>
        <w:adjustRightInd w:val="0"/>
        <w:spacing w:after="0"/>
        <w:ind w:left="851" w:hanging="425"/>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 xml:space="preserve">zmiana danych teleadresowych; </w:t>
      </w:r>
    </w:p>
    <w:p w:rsidR="00001DB9" w:rsidRPr="005777D3" w:rsidRDefault="00001DB9" w:rsidP="00A43FD5">
      <w:pPr>
        <w:widowControl w:val="0"/>
        <w:numPr>
          <w:ilvl w:val="1"/>
          <w:numId w:val="36"/>
        </w:numPr>
        <w:suppressAutoHyphens/>
        <w:adjustRightInd w:val="0"/>
        <w:spacing w:after="0"/>
        <w:ind w:left="851" w:hanging="425"/>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 xml:space="preserve">zmiana danych związanych z obsługą administracyjno-organizacyjną Umowy </w:t>
      </w:r>
      <w:r w:rsidR="00DD02D0" w:rsidRPr="005777D3">
        <w:rPr>
          <w:rFonts w:ascii="Cambria" w:eastAsia="Calibri" w:hAnsi="Cambria" w:cs="Times New Roman"/>
          <w:sz w:val="24"/>
          <w:szCs w:val="24"/>
          <w:lang w:eastAsia="pl-PL"/>
        </w:rPr>
        <w:br/>
      </w:r>
      <w:r w:rsidRPr="005777D3">
        <w:rPr>
          <w:rFonts w:ascii="Cambria" w:eastAsia="Calibri" w:hAnsi="Cambria" w:cs="Times New Roman"/>
          <w:sz w:val="24"/>
          <w:szCs w:val="24"/>
          <w:lang w:eastAsia="pl-PL"/>
        </w:rPr>
        <w:t>(np. zmiana nr rachunku bankowego,</w:t>
      </w:r>
      <w:r w:rsidRPr="005777D3">
        <w:rPr>
          <w:rFonts w:ascii="Cambria" w:hAnsi="Cambria"/>
          <w:sz w:val="24"/>
          <w:szCs w:val="24"/>
        </w:rPr>
        <w:t xml:space="preserve"> </w:t>
      </w:r>
      <w:r w:rsidRPr="005777D3">
        <w:rPr>
          <w:rFonts w:ascii="Cambria" w:eastAsia="Calibri" w:hAnsi="Cambria" w:cs="Times New Roman"/>
          <w:sz w:val="24"/>
          <w:szCs w:val="24"/>
          <w:lang w:eastAsia="pl-PL"/>
        </w:rPr>
        <w:t>osób wskazanych do kontaktów między stronami umowy)</w:t>
      </w:r>
      <w:r w:rsidR="009C211F">
        <w:rPr>
          <w:rFonts w:ascii="Cambria" w:eastAsia="Calibri" w:hAnsi="Cambria" w:cs="Times New Roman"/>
          <w:sz w:val="24"/>
          <w:szCs w:val="24"/>
          <w:lang w:eastAsia="pl-PL"/>
        </w:rPr>
        <w:t>.</w:t>
      </w:r>
    </w:p>
    <w:p w:rsidR="00001DB9" w:rsidRPr="005777D3" w:rsidRDefault="00001DB9" w:rsidP="00A43FD5">
      <w:pPr>
        <w:widowControl w:val="0"/>
        <w:numPr>
          <w:ilvl w:val="0"/>
          <w:numId w:val="14"/>
        </w:numPr>
        <w:suppressAutoHyphens/>
        <w:adjustRightInd w:val="0"/>
        <w:spacing w:after="0"/>
        <w:ind w:left="426" w:hanging="426"/>
        <w:contextualSpacing/>
        <w:jc w:val="both"/>
        <w:textAlignment w:val="baseline"/>
        <w:rPr>
          <w:rFonts w:ascii="Cambria" w:eastAsia="Calibri" w:hAnsi="Cambria" w:cs="Calibri"/>
          <w:sz w:val="24"/>
          <w:szCs w:val="24"/>
          <w:lang w:eastAsia="ar-SA"/>
        </w:rPr>
      </w:pPr>
      <w:r w:rsidRPr="005777D3">
        <w:rPr>
          <w:rFonts w:ascii="Cambria" w:eastAsia="Calibri" w:hAnsi="Cambria" w:cs="Calibri"/>
          <w:sz w:val="24"/>
          <w:szCs w:val="24"/>
          <w:lang w:eastAsia="ar-SA"/>
        </w:rPr>
        <w:t>Strona, która występuje z propozycją zmiany umowy, w oparciu o przedstawiony powyżej katalog zmian umowy zobowiązana jest do sporządzenia i uzasadnienia wniosku o taką zmianę. Wszelkie zmiany umowy dla swej ważności wymagają formy pisemnej w postaci aneksu do umowy.</w:t>
      </w:r>
    </w:p>
    <w:p w:rsidR="00001DB9" w:rsidRPr="005777D3" w:rsidRDefault="00001DB9" w:rsidP="00A43FD5">
      <w:pPr>
        <w:widowControl w:val="0"/>
        <w:numPr>
          <w:ilvl w:val="0"/>
          <w:numId w:val="14"/>
        </w:numPr>
        <w:suppressAutoHyphens/>
        <w:adjustRightInd w:val="0"/>
        <w:spacing w:after="0"/>
        <w:ind w:left="426" w:hanging="426"/>
        <w:contextualSpacing/>
        <w:jc w:val="both"/>
        <w:textAlignment w:val="baseline"/>
        <w:rPr>
          <w:rFonts w:ascii="Cambria" w:eastAsia="Calibri" w:hAnsi="Cambria" w:cs="Calibri"/>
          <w:color w:val="000000"/>
          <w:sz w:val="24"/>
          <w:szCs w:val="24"/>
          <w:lang w:eastAsia="ar-SA"/>
        </w:rPr>
      </w:pPr>
      <w:r w:rsidRPr="005777D3">
        <w:rPr>
          <w:rFonts w:ascii="Cambria" w:eastAsia="Calibri" w:hAnsi="Cambria" w:cs="Calibri"/>
          <w:color w:val="000000"/>
          <w:sz w:val="24"/>
          <w:szCs w:val="24"/>
          <w:lang w:eastAsia="ar-SA"/>
        </w:rPr>
        <w:t xml:space="preserve">Wszelkie zmiany umowy wymagają pod rygorem nieważności formy pisemnej </w:t>
      </w:r>
      <w:r w:rsidRPr="005777D3">
        <w:rPr>
          <w:rFonts w:ascii="Cambria" w:eastAsia="Calibri" w:hAnsi="Cambria" w:cs="Calibri"/>
          <w:color w:val="000000"/>
          <w:sz w:val="24"/>
          <w:szCs w:val="24"/>
          <w:lang w:eastAsia="ar-SA"/>
        </w:rPr>
        <w:br/>
        <w:t>i podpisania przez obydwie strony umowy.</w:t>
      </w:r>
    </w:p>
    <w:p w:rsidR="00001DB9" w:rsidRPr="005777D3" w:rsidRDefault="00001DB9" w:rsidP="00A43FD5">
      <w:pPr>
        <w:widowControl w:val="0"/>
        <w:numPr>
          <w:ilvl w:val="0"/>
          <w:numId w:val="14"/>
        </w:numPr>
        <w:suppressAutoHyphens/>
        <w:adjustRightInd w:val="0"/>
        <w:spacing w:after="0"/>
        <w:ind w:left="426" w:hanging="426"/>
        <w:contextualSpacing/>
        <w:jc w:val="both"/>
        <w:textAlignment w:val="baseline"/>
        <w:rPr>
          <w:rFonts w:ascii="Cambria" w:eastAsia="Calibri" w:hAnsi="Cambria" w:cs="Calibri"/>
          <w:color w:val="000000"/>
          <w:sz w:val="24"/>
          <w:szCs w:val="24"/>
          <w:lang w:eastAsia="ar-SA"/>
        </w:rPr>
      </w:pPr>
      <w:r w:rsidRPr="005777D3">
        <w:rPr>
          <w:rFonts w:ascii="Cambria" w:eastAsia="Calibri" w:hAnsi="Cambria" w:cs="Calibri"/>
          <w:color w:val="000000"/>
          <w:sz w:val="24"/>
          <w:szCs w:val="24"/>
          <w:lang w:eastAsia="ar-SA"/>
        </w:rPr>
        <w:t xml:space="preserve">Z wnioskiem o zmianę umowy może wystąpić zarówno Wykonawca, jak </w:t>
      </w:r>
      <w:r w:rsidR="009C211F">
        <w:rPr>
          <w:rFonts w:ascii="Cambria" w:eastAsia="Calibri" w:hAnsi="Cambria" w:cs="Calibri"/>
          <w:color w:val="000000"/>
          <w:sz w:val="24"/>
          <w:szCs w:val="24"/>
          <w:lang w:eastAsia="ar-SA"/>
        </w:rPr>
        <w:br/>
      </w:r>
      <w:r w:rsidRPr="005777D3">
        <w:rPr>
          <w:rFonts w:ascii="Cambria" w:eastAsia="Calibri" w:hAnsi="Cambria" w:cs="Calibri"/>
          <w:color w:val="000000"/>
          <w:sz w:val="24"/>
          <w:szCs w:val="24"/>
          <w:lang w:eastAsia="ar-SA"/>
        </w:rPr>
        <w:t>i Zamawiający.</w:t>
      </w:r>
    </w:p>
    <w:p w:rsidR="00001DB9" w:rsidRDefault="00001DB9" w:rsidP="00A43FD5">
      <w:pPr>
        <w:widowControl w:val="0"/>
        <w:numPr>
          <w:ilvl w:val="0"/>
          <w:numId w:val="14"/>
        </w:numPr>
        <w:suppressAutoHyphens/>
        <w:adjustRightInd w:val="0"/>
        <w:spacing w:after="0"/>
        <w:ind w:left="426" w:hanging="426"/>
        <w:contextualSpacing/>
        <w:jc w:val="both"/>
        <w:textAlignment w:val="baseline"/>
        <w:rPr>
          <w:rFonts w:ascii="Cambria" w:eastAsia="Calibri" w:hAnsi="Cambria" w:cs="Calibri"/>
          <w:color w:val="000000"/>
          <w:sz w:val="24"/>
          <w:szCs w:val="24"/>
          <w:lang w:eastAsia="ar-SA"/>
        </w:rPr>
      </w:pPr>
      <w:r w:rsidRPr="005777D3">
        <w:rPr>
          <w:rFonts w:ascii="Cambria" w:eastAsia="Calibri" w:hAnsi="Cambria" w:cs="Calibri"/>
          <w:color w:val="000000"/>
          <w:sz w:val="24"/>
          <w:szCs w:val="24"/>
          <w:lang w:eastAsia="ar-SA"/>
        </w:rPr>
        <w:t>Wszystkie powyższe postanowienia stanowią katalog zmian, na które Zamawiający może wyrazić zgodę. Nie stanowią one jednak zobowiązania do wyrażenia takiej zgody.</w:t>
      </w:r>
    </w:p>
    <w:p w:rsidR="00AF73F0" w:rsidRDefault="00AF73F0" w:rsidP="005777D3">
      <w:pPr>
        <w:spacing w:after="0"/>
        <w:jc w:val="center"/>
        <w:rPr>
          <w:rFonts w:ascii="Cambria" w:hAnsi="Cambria"/>
          <w:b/>
          <w:color w:val="000000" w:themeColor="text1"/>
          <w:sz w:val="24"/>
          <w:szCs w:val="24"/>
        </w:rPr>
      </w:pPr>
    </w:p>
    <w:p w:rsidR="0095025D" w:rsidRPr="005777D3" w:rsidRDefault="0095025D" w:rsidP="005777D3">
      <w:pPr>
        <w:spacing w:after="0"/>
        <w:jc w:val="center"/>
        <w:rPr>
          <w:rFonts w:ascii="Cambria" w:hAnsi="Cambria"/>
          <w:b/>
          <w:color w:val="000000" w:themeColor="text1"/>
          <w:sz w:val="24"/>
          <w:szCs w:val="24"/>
        </w:rPr>
      </w:pPr>
      <w:r w:rsidRPr="005777D3">
        <w:rPr>
          <w:rFonts w:ascii="Cambria" w:hAnsi="Cambria"/>
          <w:b/>
          <w:color w:val="000000" w:themeColor="text1"/>
          <w:sz w:val="24"/>
          <w:szCs w:val="24"/>
        </w:rPr>
        <w:t xml:space="preserve">§ </w:t>
      </w:r>
      <w:r w:rsidR="00B83FD8">
        <w:rPr>
          <w:rFonts w:ascii="Cambria" w:hAnsi="Cambria"/>
          <w:b/>
          <w:color w:val="000000" w:themeColor="text1"/>
          <w:sz w:val="24"/>
          <w:szCs w:val="24"/>
        </w:rPr>
        <w:t>16</w:t>
      </w:r>
      <w:r w:rsidRPr="005777D3">
        <w:rPr>
          <w:rFonts w:ascii="Cambria" w:hAnsi="Cambria"/>
          <w:b/>
          <w:color w:val="000000" w:themeColor="text1"/>
          <w:sz w:val="24"/>
          <w:szCs w:val="24"/>
        </w:rPr>
        <w:br/>
        <w:t xml:space="preserve">Ochrona danych osobowych </w:t>
      </w:r>
    </w:p>
    <w:p w:rsidR="00984677" w:rsidRPr="00906922" w:rsidRDefault="00984677" w:rsidP="00A43FD5">
      <w:pPr>
        <w:pStyle w:val="Akapitzlist"/>
        <w:numPr>
          <w:ilvl w:val="0"/>
          <w:numId w:val="37"/>
        </w:numPr>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Jeżeli w trakcie realizacji umowy dojdzie do przekazania Wykonawcy danych osobowych niezbędnych do realizacji zamówienia, Zamawiający będzie ich administratorem w rozumieniu art. 4 </w:t>
      </w:r>
      <w:proofErr w:type="spellStart"/>
      <w:r w:rsidRPr="00906922">
        <w:rPr>
          <w:rFonts w:ascii="Cambria" w:hAnsi="Cambria" w:cstheme="minorHAnsi"/>
          <w:color w:val="000000"/>
          <w:sz w:val="24"/>
          <w:szCs w:val="24"/>
        </w:rPr>
        <w:t>pkt</w:t>
      </w:r>
      <w:proofErr w:type="spellEnd"/>
      <w:r w:rsidRPr="00906922">
        <w:rPr>
          <w:rFonts w:ascii="Cambria" w:hAnsi="Cambria" w:cstheme="minorHAnsi"/>
          <w:color w:val="000000"/>
          <w:sz w:val="24"/>
          <w:szCs w:val="24"/>
        </w:rPr>
        <w:t xml:space="preserve"> 7 Rozporządzenia PE i Rady (UE) 2016/679 z dnia 27 kwietnia 2016 r. (zwane dalej „Rozporządzeniem”), a Wykonawca – podmiotem przetwarzającym te dane w rozumieniu </w:t>
      </w:r>
      <w:proofErr w:type="spellStart"/>
      <w:r w:rsidRPr="00906922">
        <w:rPr>
          <w:rFonts w:ascii="Cambria" w:hAnsi="Cambria" w:cstheme="minorHAnsi"/>
          <w:color w:val="000000"/>
          <w:sz w:val="24"/>
          <w:szCs w:val="24"/>
        </w:rPr>
        <w:t>pkt</w:t>
      </w:r>
      <w:proofErr w:type="spellEnd"/>
      <w:r w:rsidRPr="00906922">
        <w:rPr>
          <w:rFonts w:ascii="Cambria" w:hAnsi="Cambria" w:cstheme="minorHAnsi"/>
          <w:color w:val="000000"/>
          <w:sz w:val="24"/>
          <w:szCs w:val="24"/>
        </w:rPr>
        <w:t xml:space="preserve"> 8 tego przepisu.</w:t>
      </w:r>
    </w:p>
    <w:p w:rsidR="00984677" w:rsidRPr="00906922" w:rsidRDefault="00984677" w:rsidP="00A43FD5">
      <w:pPr>
        <w:pStyle w:val="Akapitzlist"/>
        <w:numPr>
          <w:ilvl w:val="0"/>
          <w:numId w:val="37"/>
        </w:numPr>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Zamawiający powierza Wykonawcy, w trybie art. 28 Rozporządzenia dane osobowe do przetwarzania, wyłącznie w celu wykonania przedmiotu niniejszej umowy.</w:t>
      </w:r>
    </w:p>
    <w:p w:rsidR="00984677" w:rsidRPr="00906922" w:rsidRDefault="00984677" w:rsidP="00A43FD5">
      <w:pPr>
        <w:pStyle w:val="Akapitzlist"/>
        <w:numPr>
          <w:ilvl w:val="0"/>
          <w:numId w:val="37"/>
        </w:numPr>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lastRenderedPageBreak/>
        <w:t>Wykonawca zobowiązuje się:</w:t>
      </w:r>
    </w:p>
    <w:p w:rsidR="00984677" w:rsidRPr="00906922" w:rsidRDefault="00984677" w:rsidP="00A43FD5">
      <w:pPr>
        <w:pStyle w:val="Akapitzlist"/>
        <w:numPr>
          <w:ilvl w:val="1"/>
          <w:numId w:val="38"/>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przetwarzać powierzone mu dane osobowe zgodnie z niniejszą umową, Rozporządzeniem oraz z innymi przepisami prawa powszechnie obowiązującego, które chronią prawa osób, których dane dotyczą,</w:t>
      </w:r>
    </w:p>
    <w:p w:rsidR="00984677" w:rsidRPr="00906922" w:rsidRDefault="00984677" w:rsidP="00A43FD5">
      <w:pPr>
        <w:pStyle w:val="Akapitzlist"/>
        <w:numPr>
          <w:ilvl w:val="1"/>
          <w:numId w:val="38"/>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do zabezpieczenia przetwarzanych danych, poprzez stosowanie odpowiednich środków technicznych i organizacyjnych zapewniających adekwatny stopień bezpieczeństwa odpowiadający ryzyku związanym z przetwarzaniem danych osobowych, o których mowa w art. 32 Rozporządzenia,</w:t>
      </w:r>
    </w:p>
    <w:p w:rsidR="00984677" w:rsidRPr="00906922" w:rsidRDefault="00984677" w:rsidP="00A43FD5">
      <w:pPr>
        <w:pStyle w:val="Akapitzlist"/>
        <w:numPr>
          <w:ilvl w:val="1"/>
          <w:numId w:val="38"/>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dołożyć należytej staranności przy przetwarzaniu powierzonych danych osobowych,</w:t>
      </w:r>
    </w:p>
    <w:p w:rsidR="00984677" w:rsidRPr="00906922" w:rsidRDefault="00984677" w:rsidP="00A43FD5">
      <w:pPr>
        <w:pStyle w:val="Akapitzlist"/>
        <w:numPr>
          <w:ilvl w:val="1"/>
          <w:numId w:val="38"/>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do nadania upoważnień do przetwarzania danych osobowych wszystkim osobom, które będą przetwarzały powierzone dane w celu realizacji niniejszej umowy,</w:t>
      </w:r>
    </w:p>
    <w:p w:rsidR="00984677" w:rsidRPr="00906922" w:rsidRDefault="00984677" w:rsidP="00A43FD5">
      <w:pPr>
        <w:pStyle w:val="Akapitzlist"/>
        <w:numPr>
          <w:ilvl w:val="1"/>
          <w:numId w:val="38"/>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 xml:space="preserve">zapewnić zachowanie w tajemnicy (o której mowa w art. 28 ust 3 </w:t>
      </w:r>
      <w:proofErr w:type="spellStart"/>
      <w:r w:rsidRPr="00906922">
        <w:rPr>
          <w:rFonts w:ascii="Cambria" w:hAnsi="Cambria" w:cstheme="minorHAnsi"/>
          <w:color w:val="000000"/>
          <w:sz w:val="24"/>
          <w:szCs w:val="24"/>
        </w:rPr>
        <w:t>pkt</w:t>
      </w:r>
      <w:proofErr w:type="spellEnd"/>
      <w:r w:rsidRPr="00906922">
        <w:rPr>
          <w:rFonts w:ascii="Cambria" w:hAnsi="Cambria" w:cstheme="minorHAnsi"/>
          <w:color w:val="000000"/>
          <w:sz w:val="24"/>
          <w:szCs w:val="24"/>
        </w:rPr>
        <w:t xml:space="preserve"> b Rozporządzenia) przetwarzanych danych przez osoby, które upoważnia do przetwarzania danych osobowych w celu realizacji niniejszej umowy, zarówno w trakcie zatrudnienia ich w Podmiocie przetwarzającym, jak i po jego ustaniu.</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po wykonaniu przedmiotu zamówienia, usuwa</w:t>
      </w:r>
      <w:r w:rsidRPr="00906922">
        <w:rPr>
          <w:rFonts w:ascii="Cambria" w:hAnsi="Cambria" w:cstheme="minorHAnsi"/>
          <w:sz w:val="24"/>
          <w:szCs w:val="24"/>
        </w:rPr>
        <w:t xml:space="preserve"> / </w:t>
      </w:r>
      <w:r w:rsidRPr="00906922">
        <w:rPr>
          <w:rFonts w:ascii="Cambria" w:hAnsi="Cambria" w:cstheme="minorHAnsi"/>
          <w:color w:val="000000"/>
          <w:sz w:val="24"/>
          <w:szCs w:val="24"/>
        </w:rPr>
        <w:t>zwraca Zamawiającemu wszelkie dane osobowe oraz usuwa wszelkie ich istniejące kopie, chyba że prawo Unii lub prawo państwa członkowskiego nakazują przechowywanie danych osobowych.</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Wykonawca pomaga Zamawiającemu w niezbędnym zakresie wywiązywać się z obowiązku odpowiadania na żądania osoby, której dane dotyczą oraz wywiązywania się z obowiązków określonych w art. 32-36 Rozporządzenia. </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po stwierdzeniu naruszenia ochrony danych osobowych bez zbędnej zwłoki zgłasza je administratorowi, nie później niż w ciągu 72 godzin od stwierdzenia naruszenia.</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Zamawiający, zgodnie z art. 28 ust. 3 </w:t>
      </w:r>
      <w:proofErr w:type="spellStart"/>
      <w:r w:rsidRPr="00906922">
        <w:rPr>
          <w:rFonts w:ascii="Cambria" w:hAnsi="Cambria" w:cstheme="minorHAnsi"/>
          <w:color w:val="000000"/>
          <w:sz w:val="24"/>
          <w:szCs w:val="24"/>
        </w:rPr>
        <w:t>pkt</w:t>
      </w:r>
      <w:proofErr w:type="spellEnd"/>
      <w:r w:rsidRPr="00906922">
        <w:rPr>
          <w:rFonts w:ascii="Cambria" w:hAnsi="Cambria" w:cstheme="minorHAnsi"/>
          <w:color w:val="000000"/>
          <w:sz w:val="24"/>
          <w:szCs w:val="24"/>
        </w:rPr>
        <w:t xml:space="preserve"> h) Rozporządzenia ma prawo kontroli, czy środki zastosowane przez Wykonawcę przy przetwarzaniu i zabezpieczeniu powierzonych danych osobowych spełniają postanowienia umowy, w tym zlecenia jej wykonania audytorowi.</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Zamawiający realizować będzie prawo kontroli w godzinach pracy Wykonawcy informując o kontroli minimum 3 dni przed planowanym jej przeprowadzeniem.</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Wykonawca zobowiązuje się do usunięcia uchybień stwierdzonych podczas kontroli w terminie nie dłuższym niż 7 dni </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udostępnia Zamawiającemu wszelkie informacje niezbędne do wykazania spełnienia obowiązków określonych w art. 28 Rozporządzenia.</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Wykonawca może powierzyć dane osobowe objęte niniejszą umową do dalszego przetwarzania podwykonawcom jedynie w celu wykonania umowy po uzyskaniu uprzedniej pisemnej zgody Zamawiającego. </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Podwykonawca, winien spełniać te same gwarancje i obowiązki jakie zostały nałożone na Wykonawcę. </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lastRenderedPageBreak/>
        <w:t>Wykonawca ponosi pełną odpowiedzialność wobec Zamawiającego za działanie podwykonawcy w zakresie obowiązku ochrony danych.</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Wykonawca zobowiązuje się do niezwłocznego poinformowania Zamawiającego o jakimkolwiek postępowaniu, w szczególności administracyjnym lub sądowym, dotyczącym przetwarzania przez Wykonawcę danych osobowych określonych w umowie, o jakiejkolwiek decyzji administracyjnej lub orzeczeniu dotyczącym przetwarzania tych danych, skierowanych do Wykonawcy, a także o wszelkich planowanych, o ile są wiadome, lub realizowanych kontrolach i inspekcjach dotyczących przetwarzania danych osobowych, w szczególności prowadzonych przez inspektorów upoważnionych przez Prezesa Urzędu Ochrony Danych Osobowych. </w:t>
      </w:r>
    </w:p>
    <w:p w:rsidR="00984677" w:rsidRPr="00906922" w:rsidRDefault="00984677" w:rsidP="00A43FD5">
      <w:pPr>
        <w:pStyle w:val="Akapitzlist"/>
        <w:numPr>
          <w:ilvl w:val="0"/>
          <w:numId w:val="37"/>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zobowiązuje się do zachowania w tajemnicy wszelkich informacji, danych, materiałów, dokumentów i danych osobowych otrzymanych od Zamawiającego oraz danych uzyskanych w jakikolwiek inny sposób, zamierzony czy przypadkowy w formie ustnej, pisemnej lub elektronicznej („dane poufne”).</w:t>
      </w:r>
    </w:p>
    <w:p w:rsidR="00984677" w:rsidRPr="00906922" w:rsidRDefault="00984677" w:rsidP="00A43FD5">
      <w:pPr>
        <w:pStyle w:val="Akapitzlist"/>
        <w:numPr>
          <w:ilvl w:val="0"/>
          <w:numId w:val="37"/>
        </w:numPr>
        <w:spacing w:after="0"/>
        <w:ind w:left="567" w:hanging="567"/>
        <w:jc w:val="both"/>
        <w:rPr>
          <w:rFonts w:ascii="Cambria" w:hAnsi="Cambria" w:cstheme="minorHAnsi"/>
          <w:color w:val="000000"/>
          <w:sz w:val="24"/>
          <w:szCs w:val="24"/>
        </w:rPr>
      </w:pPr>
      <w:r w:rsidRPr="00906922">
        <w:rPr>
          <w:rFonts w:ascii="Cambria" w:hAnsi="Cambria" w:cstheme="minorHAnsi"/>
          <w:color w:val="000000"/>
          <w:sz w:val="24"/>
          <w:szCs w:val="24"/>
        </w:rPr>
        <w:t xml:space="preserve">Podmiot przetwarzający oświadcza, że w związku ze zobowiązaniem do zachowania w tajemnicy danych poufnych nie będą one wykorzystywane, ujawniane ani udostępniane w innym celu niż wykonanie </w:t>
      </w:r>
      <w:r w:rsidRPr="00906922">
        <w:rPr>
          <w:rFonts w:ascii="Cambria" w:hAnsi="Cambria" w:cstheme="minorHAnsi"/>
          <w:sz w:val="24"/>
          <w:szCs w:val="24"/>
        </w:rPr>
        <w:t>U</w:t>
      </w:r>
      <w:r w:rsidRPr="00906922">
        <w:rPr>
          <w:rFonts w:ascii="Cambria" w:hAnsi="Cambria" w:cstheme="minorHAnsi"/>
          <w:color w:val="000000"/>
          <w:sz w:val="24"/>
          <w:szCs w:val="24"/>
        </w:rPr>
        <w:t xml:space="preserve">mowy, chyba że konieczność ujawnienia posiadanych informacji wynika z obowiązujących przepisów prawa lub </w:t>
      </w:r>
      <w:r w:rsidRPr="00906922">
        <w:rPr>
          <w:rFonts w:ascii="Cambria" w:hAnsi="Cambria" w:cstheme="minorHAnsi"/>
          <w:sz w:val="24"/>
          <w:szCs w:val="24"/>
        </w:rPr>
        <w:t>U</w:t>
      </w:r>
      <w:r w:rsidRPr="00906922">
        <w:rPr>
          <w:rFonts w:ascii="Cambria" w:hAnsi="Cambria" w:cstheme="minorHAnsi"/>
          <w:color w:val="000000"/>
          <w:sz w:val="24"/>
          <w:szCs w:val="24"/>
        </w:rPr>
        <w:t>mowy.</w:t>
      </w:r>
    </w:p>
    <w:p w:rsidR="00984677" w:rsidRPr="00906922" w:rsidRDefault="00984677" w:rsidP="00A43FD5">
      <w:pPr>
        <w:pStyle w:val="Akapitzlist"/>
        <w:numPr>
          <w:ilvl w:val="0"/>
          <w:numId w:val="37"/>
        </w:numPr>
        <w:spacing w:after="0"/>
        <w:ind w:left="567" w:hanging="567"/>
        <w:jc w:val="both"/>
        <w:rPr>
          <w:rFonts w:ascii="Cambria" w:hAnsi="Cambria" w:cstheme="minorHAnsi"/>
          <w:color w:val="000000"/>
          <w:sz w:val="24"/>
          <w:szCs w:val="24"/>
        </w:rPr>
      </w:pPr>
      <w:r w:rsidRPr="00906922">
        <w:rPr>
          <w:rFonts w:ascii="Cambria" w:hAnsi="Cambria" w:cstheme="minorHAnsi"/>
          <w:sz w:val="24"/>
          <w:szCs w:val="24"/>
        </w:rPr>
        <w:t>W przypadku, gdy wykonanie obowiązków, o których mowa w art. 15 ust. 1-3 rozporządzenia 2016/679, wymagałoby niewspółmiernie dużego wysiłku, Zamawiający może żądać od osoby, której dane dotyczą, wskazania dodatkowych informacji mających na celu sprecyzowanie żądania, w szczególności podania nazwy lub daty postępowania o udzielenie zamówienia publicznego lub konkursu.</w:t>
      </w:r>
    </w:p>
    <w:p w:rsidR="00984677" w:rsidRPr="00906922" w:rsidRDefault="00984677" w:rsidP="00A43FD5">
      <w:pPr>
        <w:pStyle w:val="Akapitzlist"/>
        <w:numPr>
          <w:ilvl w:val="0"/>
          <w:numId w:val="37"/>
        </w:numPr>
        <w:spacing w:after="0"/>
        <w:ind w:left="567" w:hanging="567"/>
        <w:jc w:val="both"/>
        <w:rPr>
          <w:rFonts w:ascii="Cambria" w:hAnsi="Cambria" w:cstheme="minorHAnsi"/>
          <w:color w:val="000000"/>
          <w:sz w:val="24"/>
          <w:szCs w:val="24"/>
        </w:rPr>
      </w:pPr>
      <w:r w:rsidRPr="00906922">
        <w:rPr>
          <w:rFonts w:ascii="Cambria" w:hAnsi="Cambria" w:cstheme="minorHAnsi"/>
          <w:sz w:val="24"/>
          <w:szCs w:val="24"/>
        </w:rPr>
        <w:t>Skorzystanie przez osobę, której dane dotyczą, z uprawnienia do sprostowania lub uzupełnienia danych osobowych, o którym mowa w art. 16 rozporządzenia 2016/679, nie może skutkować zmianą wyniku postępowania o udzielenie zamówienia publicznego lub konkursu ani zmianą postanowień umowy w zakresie niezgodnym z ustawą.</w:t>
      </w:r>
    </w:p>
    <w:p w:rsidR="00984677" w:rsidRPr="00906922" w:rsidRDefault="00984677" w:rsidP="00A43FD5">
      <w:pPr>
        <w:pStyle w:val="Akapitzlist"/>
        <w:numPr>
          <w:ilvl w:val="0"/>
          <w:numId w:val="37"/>
        </w:numPr>
        <w:spacing w:after="0"/>
        <w:ind w:left="567" w:hanging="567"/>
        <w:jc w:val="both"/>
        <w:rPr>
          <w:rFonts w:ascii="Cambria" w:hAnsi="Cambria" w:cstheme="minorHAnsi"/>
          <w:color w:val="000000"/>
          <w:sz w:val="24"/>
          <w:szCs w:val="24"/>
        </w:rPr>
      </w:pPr>
      <w:r w:rsidRPr="00906922">
        <w:rPr>
          <w:rFonts w:ascii="Cambria" w:hAnsi="Cambria" w:cstheme="minorHAnsi"/>
          <w:color w:val="000000"/>
          <w:sz w:val="24"/>
          <w:szCs w:val="24"/>
        </w:rPr>
        <w:t>W sprawach nieuregulowanych niniejszym paragrafem, zastosowanie będą miały przepisy Kodeksu cywilnego, rozporządzenia RODO, Ustawy o ochronie danych osobowych.</w:t>
      </w:r>
    </w:p>
    <w:p w:rsidR="00AF73F0" w:rsidRDefault="00AF73F0" w:rsidP="005777D3">
      <w:pPr>
        <w:widowControl w:val="0"/>
        <w:suppressAutoHyphens/>
        <w:adjustRightInd w:val="0"/>
        <w:spacing w:after="0"/>
        <w:jc w:val="center"/>
        <w:textAlignment w:val="baseline"/>
        <w:rPr>
          <w:rFonts w:ascii="Cambria" w:eastAsia="Times New Roman" w:hAnsi="Cambria" w:cs="Calibri"/>
          <w:b/>
          <w:bCs/>
          <w:sz w:val="24"/>
          <w:szCs w:val="24"/>
          <w:lang w:eastAsia="ar-SA"/>
        </w:rPr>
      </w:pPr>
    </w:p>
    <w:p w:rsidR="00EC0C9B" w:rsidRPr="005777D3" w:rsidRDefault="00EC0C9B" w:rsidP="005777D3">
      <w:pPr>
        <w:widowControl w:val="0"/>
        <w:suppressAutoHyphens/>
        <w:adjustRightInd w:val="0"/>
        <w:spacing w:after="0"/>
        <w:jc w:val="center"/>
        <w:textAlignment w:val="baseline"/>
        <w:rPr>
          <w:rFonts w:ascii="Cambria" w:eastAsia="Times New Roman" w:hAnsi="Cambria" w:cs="Calibri"/>
          <w:b/>
          <w:bCs/>
          <w:sz w:val="24"/>
          <w:szCs w:val="24"/>
          <w:lang w:eastAsia="ar-SA"/>
        </w:rPr>
      </w:pPr>
      <w:r w:rsidRPr="005777D3">
        <w:rPr>
          <w:rFonts w:ascii="Cambria" w:eastAsia="Times New Roman" w:hAnsi="Cambria" w:cs="Calibri"/>
          <w:b/>
          <w:bCs/>
          <w:sz w:val="24"/>
          <w:szCs w:val="24"/>
          <w:lang w:eastAsia="ar-SA"/>
        </w:rPr>
        <w:t xml:space="preserve">§ </w:t>
      </w:r>
      <w:r w:rsidR="00B83FD8">
        <w:rPr>
          <w:rFonts w:ascii="Cambria" w:eastAsia="Times New Roman" w:hAnsi="Cambria" w:cs="Calibri"/>
          <w:b/>
          <w:bCs/>
          <w:sz w:val="24"/>
          <w:szCs w:val="24"/>
          <w:lang w:eastAsia="ar-SA"/>
        </w:rPr>
        <w:t>17</w:t>
      </w:r>
    </w:p>
    <w:p w:rsidR="00EC0C9B" w:rsidRPr="005777D3" w:rsidRDefault="00EC0C9B" w:rsidP="005777D3">
      <w:pPr>
        <w:widowControl w:val="0"/>
        <w:suppressAutoHyphens/>
        <w:adjustRightInd w:val="0"/>
        <w:spacing w:after="0"/>
        <w:jc w:val="center"/>
        <w:textAlignment w:val="baseline"/>
        <w:rPr>
          <w:rFonts w:ascii="Cambria" w:eastAsia="Times New Roman" w:hAnsi="Cambria" w:cs="Calibri"/>
          <w:b/>
          <w:bCs/>
          <w:sz w:val="24"/>
          <w:szCs w:val="24"/>
          <w:lang w:eastAsia="ar-SA"/>
        </w:rPr>
      </w:pPr>
      <w:r w:rsidRPr="005777D3">
        <w:rPr>
          <w:rFonts w:ascii="Cambria" w:eastAsia="Times New Roman" w:hAnsi="Cambria" w:cs="Calibri"/>
          <w:b/>
          <w:bCs/>
          <w:sz w:val="24"/>
          <w:szCs w:val="24"/>
          <w:lang w:eastAsia="ar-SA"/>
        </w:rPr>
        <w:t>Wierzytelności</w:t>
      </w:r>
    </w:p>
    <w:p w:rsidR="00EC0C9B" w:rsidRPr="005777D3" w:rsidRDefault="00EC0C9B" w:rsidP="00A43FD5">
      <w:pPr>
        <w:pStyle w:val="Akapitzlist"/>
        <w:numPr>
          <w:ilvl w:val="0"/>
          <w:numId w:val="39"/>
        </w:numPr>
        <w:autoSpaceDE w:val="0"/>
        <w:autoSpaceDN w:val="0"/>
        <w:spacing w:after="0"/>
        <w:ind w:left="426"/>
        <w:jc w:val="both"/>
        <w:rPr>
          <w:rFonts w:ascii="Cambria" w:eastAsia="Calibri" w:hAnsi="Cambria" w:cs="ArialNarrow,Bold"/>
          <w:b/>
          <w:bCs/>
          <w:color w:val="000000" w:themeColor="text1"/>
          <w:sz w:val="24"/>
          <w:szCs w:val="24"/>
        </w:rPr>
      </w:pPr>
      <w:r w:rsidRPr="005777D3">
        <w:rPr>
          <w:rFonts w:ascii="Cambria" w:eastAsia="Lucida Sans Unicode" w:hAnsi="Cambria" w:cs="Calibri"/>
          <w:kern w:val="3"/>
          <w:sz w:val="24"/>
          <w:szCs w:val="24"/>
          <w:lang w:eastAsia="pl-PL"/>
        </w:rPr>
        <w:t>Wykonawca nie może przenieść wierzytelności wynikających z niniejszej umowy na osobę trzecią bez uprzedniej zgody Zamawiającego, wyrażonej w formie pisemnej pod rygorem nieważności.</w:t>
      </w:r>
    </w:p>
    <w:p w:rsidR="00B10F77" w:rsidRDefault="00B10F77"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B83FD8" w:rsidP="005777D3">
      <w:pPr>
        <w:autoSpaceDE w:val="0"/>
        <w:autoSpaceDN w:val="0"/>
        <w:spacing w:after="0"/>
        <w:jc w:val="center"/>
        <w:rPr>
          <w:rFonts w:ascii="Cambria" w:eastAsia="Calibri" w:hAnsi="Cambria" w:cs="ArialNarrow,Bold"/>
          <w:b/>
          <w:bCs/>
          <w:color w:val="000000" w:themeColor="text1"/>
          <w:sz w:val="24"/>
          <w:szCs w:val="24"/>
        </w:rPr>
      </w:pPr>
      <w:r>
        <w:rPr>
          <w:rFonts w:ascii="Cambria" w:eastAsia="Calibri" w:hAnsi="Cambria" w:cs="ArialNarrow,Bold"/>
          <w:b/>
          <w:bCs/>
          <w:color w:val="000000" w:themeColor="text1"/>
          <w:sz w:val="24"/>
          <w:szCs w:val="24"/>
        </w:rPr>
        <w:t>§ 18</w:t>
      </w: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Postanowienia końcowe</w:t>
      </w:r>
    </w:p>
    <w:p w:rsidR="0095025D" w:rsidRPr="005777D3" w:rsidRDefault="0095025D" w:rsidP="00A43FD5">
      <w:pPr>
        <w:pStyle w:val="Akapitzlist"/>
        <w:widowControl w:val="0"/>
        <w:numPr>
          <w:ilvl w:val="0"/>
          <w:numId w:val="16"/>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hAnsi="Cambria" w:cs="†¯øw≥¸"/>
          <w:color w:val="000000" w:themeColor="text1"/>
          <w:sz w:val="24"/>
          <w:szCs w:val="24"/>
        </w:rPr>
        <w:t xml:space="preserve">Strony zobowiązują się do zachowania w tajemnicy wszelkich informacji </w:t>
      </w:r>
      <w:r w:rsidRPr="005777D3">
        <w:rPr>
          <w:rFonts w:ascii="Cambria" w:hAnsi="Cambria" w:cs="†¯øw≥¸"/>
          <w:color w:val="000000" w:themeColor="text1"/>
          <w:sz w:val="24"/>
          <w:szCs w:val="24"/>
        </w:rPr>
        <w:lastRenderedPageBreak/>
        <w:t>pozostających w związku z wykonaniem niniejszej umowy, chyba, że obowiązek przekazania informacji dotyczących zawarcia realizacji lub wykonania niniejszej umowy wynikał będzie z obowiązujących przepisów prawa.</w:t>
      </w:r>
    </w:p>
    <w:p w:rsidR="0095025D" w:rsidRPr="005777D3" w:rsidRDefault="0095025D" w:rsidP="00A43FD5">
      <w:pPr>
        <w:pStyle w:val="Akapitzlist"/>
        <w:widowControl w:val="0"/>
        <w:numPr>
          <w:ilvl w:val="0"/>
          <w:numId w:val="16"/>
        </w:numPr>
        <w:autoSpaceDE w:val="0"/>
        <w:autoSpaceDN w:val="0"/>
        <w:adjustRightInd w:val="0"/>
        <w:spacing w:after="0"/>
        <w:ind w:left="426" w:hanging="426"/>
        <w:jc w:val="both"/>
        <w:rPr>
          <w:rFonts w:ascii="Cambria" w:hAnsi="Cambria" w:cs="†¯øw≥¸"/>
          <w:sz w:val="24"/>
          <w:szCs w:val="24"/>
        </w:rPr>
      </w:pPr>
      <w:r w:rsidRPr="005777D3">
        <w:rPr>
          <w:rFonts w:ascii="Cambria" w:hAnsi="Cambria" w:cs="†¯øw≥¸"/>
          <w:color w:val="000000" w:themeColor="text1"/>
          <w:sz w:val="24"/>
          <w:szCs w:val="24"/>
        </w:rPr>
        <w:t xml:space="preserve">W sprawach nieuregulowanych niniejszą umową stosuje się przepisy obowiązującego prawa, w szczególności Kodeksu </w:t>
      </w:r>
      <w:r w:rsidRPr="005777D3">
        <w:rPr>
          <w:rFonts w:ascii="Cambria" w:hAnsi="Cambria" w:cs="†¯øw≥¸"/>
          <w:sz w:val="24"/>
          <w:szCs w:val="24"/>
        </w:rPr>
        <w:t>cywiln</w:t>
      </w:r>
      <w:r w:rsidR="00B10F77">
        <w:rPr>
          <w:rFonts w:ascii="Cambria" w:hAnsi="Cambria" w:cs="†¯øw≥¸"/>
          <w:sz w:val="24"/>
          <w:szCs w:val="24"/>
        </w:rPr>
        <w:t>ego oraz ustawy Prawo zamówień publicznych</w:t>
      </w:r>
      <w:r w:rsidRPr="005777D3">
        <w:rPr>
          <w:rFonts w:ascii="Cambria" w:hAnsi="Cambria" w:cs="†¯øw≥¸"/>
          <w:sz w:val="24"/>
          <w:szCs w:val="24"/>
        </w:rPr>
        <w:t>.</w:t>
      </w:r>
    </w:p>
    <w:p w:rsidR="0095025D" w:rsidRPr="005777D3" w:rsidRDefault="0095025D" w:rsidP="00A43FD5">
      <w:pPr>
        <w:pStyle w:val="Akapitzlist"/>
        <w:widowControl w:val="0"/>
        <w:numPr>
          <w:ilvl w:val="0"/>
          <w:numId w:val="16"/>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hAnsi="Cambria" w:cs="†¯øw≥¸"/>
          <w:color w:val="000000" w:themeColor="text1"/>
          <w:sz w:val="24"/>
          <w:szCs w:val="24"/>
        </w:rPr>
        <w:t xml:space="preserve">Każda ze Stron, jeżeli uzna, iż prawidłowe wykonanie niniejszej umowy tego wymaga, może zażądać spotkania w celu wymiany informacji i podjęcia kroków zmierzających do wyeliminowania wszelkich nieprawidłowości związanych z realizacją umowy. </w:t>
      </w:r>
    </w:p>
    <w:p w:rsidR="0095025D" w:rsidRPr="005777D3" w:rsidRDefault="0095025D" w:rsidP="00A43FD5">
      <w:pPr>
        <w:pStyle w:val="Akapitzlist"/>
        <w:widowControl w:val="0"/>
        <w:numPr>
          <w:ilvl w:val="0"/>
          <w:numId w:val="16"/>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hAnsi="Cambria" w:cs="†¯øw≥¸"/>
          <w:color w:val="000000" w:themeColor="text1"/>
          <w:sz w:val="24"/>
          <w:szCs w:val="24"/>
        </w:rPr>
        <w:t xml:space="preserve">Wszelkie spory wynikające z niniejszej umowy lub powstające w związku z umową będą rozstrzygane przez sąd właściwy dla siedziby Zamawiającego. </w:t>
      </w:r>
    </w:p>
    <w:p w:rsidR="0095025D" w:rsidRPr="005777D3" w:rsidRDefault="0095025D" w:rsidP="00A43FD5">
      <w:pPr>
        <w:pStyle w:val="Akapitzlist"/>
        <w:widowControl w:val="0"/>
        <w:numPr>
          <w:ilvl w:val="0"/>
          <w:numId w:val="16"/>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hAnsi="Cambria" w:cs="†¯øw≥¸"/>
          <w:color w:val="000000" w:themeColor="text1"/>
          <w:sz w:val="24"/>
          <w:szCs w:val="24"/>
        </w:rPr>
        <w:t>Wszelkie zamiany zmiany umowy wymagają aneksu sporządzonego w formie pisemnej pod rygorem nieważności.</w:t>
      </w:r>
    </w:p>
    <w:p w:rsidR="0095025D" w:rsidRPr="005777D3" w:rsidRDefault="0095025D" w:rsidP="00A43FD5">
      <w:pPr>
        <w:pStyle w:val="Akapitzlist"/>
        <w:widowControl w:val="0"/>
        <w:numPr>
          <w:ilvl w:val="0"/>
          <w:numId w:val="16"/>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eastAsia="Calibri" w:hAnsi="Cambria" w:cs="ArialNarrow"/>
          <w:color w:val="000000" w:themeColor="text1"/>
          <w:sz w:val="24"/>
          <w:szCs w:val="24"/>
        </w:rPr>
        <w:t xml:space="preserve">Umowę sporządzono w </w:t>
      </w:r>
      <w:r w:rsidR="007F4A8B" w:rsidRPr="005777D3">
        <w:rPr>
          <w:rFonts w:ascii="Cambria" w:eastAsia="Calibri" w:hAnsi="Cambria" w:cs="ArialNarrow"/>
          <w:color w:val="000000" w:themeColor="text1"/>
          <w:sz w:val="24"/>
          <w:szCs w:val="24"/>
        </w:rPr>
        <w:t>trzech</w:t>
      </w:r>
      <w:r w:rsidRPr="005777D3">
        <w:rPr>
          <w:rFonts w:ascii="Cambria" w:eastAsia="Calibri" w:hAnsi="Cambria" w:cs="ArialNarrow"/>
          <w:color w:val="000000" w:themeColor="text1"/>
          <w:sz w:val="24"/>
          <w:szCs w:val="24"/>
        </w:rPr>
        <w:t xml:space="preserve"> jednobrzmiących egzemplarzach: </w:t>
      </w:r>
      <w:r w:rsidR="007F4A8B" w:rsidRPr="005777D3">
        <w:rPr>
          <w:rFonts w:ascii="Cambria" w:eastAsia="Calibri" w:hAnsi="Cambria" w:cs="ArialNarrow"/>
          <w:color w:val="000000" w:themeColor="text1"/>
          <w:sz w:val="24"/>
          <w:szCs w:val="24"/>
        </w:rPr>
        <w:t>dwa</w:t>
      </w:r>
      <w:r w:rsidRPr="005777D3">
        <w:rPr>
          <w:rFonts w:ascii="Cambria" w:eastAsia="Calibri" w:hAnsi="Cambria" w:cs="ArialNarrow"/>
          <w:color w:val="000000" w:themeColor="text1"/>
          <w:sz w:val="24"/>
          <w:szCs w:val="24"/>
        </w:rPr>
        <w:t xml:space="preserve"> egzemplarze dla Zamawiającego, jeden egzemplarz dla Wykonawcy.</w:t>
      </w:r>
    </w:p>
    <w:p w:rsidR="0095025D" w:rsidRPr="005777D3" w:rsidRDefault="0095025D" w:rsidP="00A43FD5">
      <w:pPr>
        <w:pStyle w:val="Akapitzlist"/>
        <w:numPr>
          <w:ilvl w:val="0"/>
          <w:numId w:val="16"/>
        </w:numPr>
        <w:autoSpaceDE w:val="0"/>
        <w:autoSpaceDN w:val="0"/>
        <w:adjustRightInd w:val="0"/>
        <w:spacing w:after="0"/>
        <w:ind w:left="426" w:hanging="426"/>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Załącznikami do umowy są:</w:t>
      </w:r>
    </w:p>
    <w:p w:rsidR="00E54065" w:rsidRDefault="00984677" w:rsidP="00A43FD5">
      <w:pPr>
        <w:pStyle w:val="Akapitzlist"/>
        <w:numPr>
          <w:ilvl w:val="0"/>
          <w:numId w:val="50"/>
        </w:numPr>
        <w:tabs>
          <w:tab w:val="left" w:pos="851"/>
        </w:tabs>
        <w:autoSpaceDE w:val="0"/>
        <w:autoSpaceDN w:val="0"/>
        <w:adjustRightInd w:val="0"/>
        <w:spacing w:after="0"/>
        <w:jc w:val="both"/>
        <w:rPr>
          <w:rFonts w:ascii="Cambria" w:hAnsi="Cambria" w:cstheme="minorHAnsi"/>
          <w:sz w:val="24"/>
          <w:szCs w:val="24"/>
        </w:rPr>
      </w:pPr>
      <w:r w:rsidRPr="00906922">
        <w:rPr>
          <w:rFonts w:ascii="Cambria" w:hAnsi="Cambria" w:cstheme="minorHAnsi"/>
          <w:sz w:val="24"/>
          <w:szCs w:val="24"/>
        </w:rPr>
        <w:t>Specyfikacja warunków zamówienia - Nr 1,</w:t>
      </w:r>
    </w:p>
    <w:p w:rsidR="00E54065" w:rsidRDefault="00B83FD8" w:rsidP="00A43FD5">
      <w:pPr>
        <w:numPr>
          <w:ilvl w:val="0"/>
          <w:numId w:val="50"/>
        </w:numPr>
        <w:tabs>
          <w:tab w:val="left" w:pos="851"/>
        </w:tabs>
        <w:suppressAutoHyphens/>
        <w:autoSpaceDE w:val="0"/>
        <w:spacing w:after="0"/>
        <w:contextualSpacing/>
        <w:jc w:val="both"/>
        <w:rPr>
          <w:rFonts w:ascii="Cambria" w:hAnsi="Cambria" w:cstheme="minorHAnsi"/>
          <w:sz w:val="24"/>
          <w:szCs w:val="24"/>
        </w:rPr>
      </w:pPr>
      <w:r>
        <w:rPr>
          <w:rFonts w:ascii="Cambria" w:hAnsi="Cambria" w:cstheme="minorHAnsi"/>
          <w:sz w:val="24"/>
          <w:szCs w:val="24"/>
        </w:rPr>
        <w:t>Złożona oferta – Nr 2</w:t>
      </w:r>
      <w:r w:rsidR="00984677" w:rsidRPr="00906922">
        <w:rPr>
          <w:rFonts w:ascii="Cambria" w:hAnsi="Cambria" w:cstheme="minorHAnsi"/>
          <w:sz w:val="24"/>
          <w:szCs w:val="24"/>
        </w:rPr>
        <w:t>.</w:t>
      </w:r>
    </w:p>
    <w:p w:rsidR="00360F42" w:rsidRPr="005777D3" w:rsidRDefault="00360F42" w:rsidP="005777D3">
      <w:pPr>
        <w:pStyle w:val="Tekstpodstawowywcity"/>
        <w:tabs>
          <w:tab w:val="left" w:pos="426"/>
        </w:tabs>
        <w:spacing w:after="0"/>
        <w:ind w:left="851"/>
        <w:jc w:val="both"/>
        <w:rPr>
          <w:rFonts w:ascii="Cambria" w:hAnsi="Cambria"/>
          <w:color w:val="000000" w:themeColor="text1"/>
          <w:sz w:val="24"/>
          <w:szCs w:val="24"/>
        </w:rPr>
      </w:pPr>
    </w:p>
    <w:p w:rsidR="0095025D" w:rsidRPr="005777D3" w:rsidRDefault="0095025D" w:rsidP="005777D3">
      <w:pPr>
        <w:tabs>
          <w:tab w:val="left" w:pos="567"/>
        </w:tabs>
        <w:spacing w:after="0"/>
        <w:contextualSpacing/>
        <w:jc w:val="center"/>
        <w:rPr>
          <w:rFonts w:ascii="Cambria" w:hAnsi="Cambria"/>
          <w:b/>
          <w:color w:val="000000" w:themeColor="text1"/>
          <w:sz w:val="24"/>
          <w:szCs w:val="24"/>
        </w:rPr>
      </w:pPr>
    </w:p>
    <w:p w:rsidR="0095025D" w:rsidRPr="005777D3" w:rsidRDefault="00B83FD8" w:rsidP="005777D3">
      <w:pPr>
        <w:tabs>
          <w:tab w:val="left" w:pos="567"/>
        </w:tabs>
        <w:spacing w:after="0"/>
        <w:contextualSpacing/>
        <w:jc w:val="center"/>
        <w:rPr>
          <w:rFonts w:ascii="Cambria" w:hAnsi="Cambria"/>
          <w:b/>
          <w:color w:val="000000" w:themeColor="text1"/>
          <w:sz w:val="24"/>
          <w:szCs w:val="24"/>
        </w:rPr>
      </w:pPr>
      <w:r>
        <w:rPr>
          <w:rFonts w:ascii="Cambria" w:hAnsi="Cambria"/>
          <w:b/>
          <w:color w:val="000000" w:themeColor="text1"/>
          <w:sz w:val="24"/>
          <w:szCs w:val="24"/>
        </w:rPr>
        <w:t>ZAMAWIAJĄCY</w:t>
      </w:r>
      <w:r w:rsidR="00DC010B" w:rsidRPr="005777D3">
        <w:rPr>
          <w:rFonts w:ascii="Cambria" w:hAnsi="Cambria"/>
          <w:b/>
          <w:color w:val="000000" w:themeColor="text1"/>
          <w:sz w:val="24"/>
          <w:szCs w:val="24"/>
        </w:rPr>
        <w:t>:</w:t>
      </w:r>
      <w:r w:rsidR="00DC010B" w:rsidRPr="005777D3">
        <w:rPr>
          <w:rFonts w:ascii="Cambria" w:hAnsi="Cambria"/>
          <w:b/>
          <w:color w:val="000000" w:themeColor="text1"/>
          <w:sz w:val="24"/>
          <w:szCs w:val="24"/>
        </w:rPr>
        <w:tab/>
      </w:r>
      <w:r w:rsidR="00DC010B" w:rsidRPr="005777D3">
        <w:rPr>
          <w:rFonts w:ascii="Cambria" w:hAnsi="Cambria"/>
          <w:b/>
          <w:color w:val="000000" w:themeColor="text1"/>
          <w:sz w:val="24"/>
          <w:szCs w:val="24"/>
        </w:rPr>
        <w:tab/>
        <w:t xml:space="preserve">        </w:t>
      </w:r>
      <w:r>
        <w:rPr>
          <w:rFonts w:ascii="Cambria" w:hAnsi="Cambria"/>
          <w:b/>
          <w:color w:val="000000" w:themeColor="text1"/>
          <w:sz w:val="24"/>
          <w:szCs w:val="24"/>
        </w:rPr>
        <w:t xml:space="preserve">                                                                               WYKONAWCA</w:t>
      </w:r>
      <w:r w:rsidR="00DC010B" w:rsidRPr="005777D3">
        <w:rPr>
          <w:rFonts w:ascii="Cambria" w:hAnsi="Cambria"/>
          <w:b/>
          <w:color w:val="000000" w:themeColor="text1"/>
          <w:sz w:val="24"/>
          <w:szCs w:val="24"/>
        </w:rPr>
        <w:t>:</w:t>
      </w:r>
    </w:p>
    <w:p w:rsidR="0095025D" w:rsidRPr="005777D3" w:rsidRDefault="0095025D" w:rsidP="005777D3">
      <w:pPr>
        <w:tabs>
          <w:tab w:val="left" w:pos="567"/>
        </w:tabs>
        <w:spacing w:after="0"/>
        <w:contextualSpacing/>
        <w:jc w:val="center"/>
        <w:rPr>
          <w:rFonts w:ascii="Cambria" w:hAnsi="Cambria"/>
          <w:b/>
          <w:color w:val="000000" w:themeColor="text1"/>
          <w:sz w:val="24"/>
          <w:szCs w:val="24"/>
        </w:rPr>
      </w:pPr>
    </w:p>
    <w:p w:rsidR="0095025D" w:rsidRPr="005777D3" w:rsidRDefault="0095025D" w:rsidP="005777D3">
      <w:pPr>
        <w:tabs>
          <w:tab w:val="left" w:pos="567"/>
        </w:tabs>
        <w:spacing w:after="0"/>
        <w:contextualSpacing/>
        <w:jc w:val="center"/>
        <w:rPr>
          <w:rFonts w:ascii="Cambria" w:hAnsi="Cambria"/>
          <w:b/>
          <w:color w:val="000000" w:themeColor="text1"/>
          <w:sz w:val="24"/>
          <w:szCs w:val="24"/>
        </w:rPr>
      </w:pPr>
    </w:p>
    <w:sectPr w:rsidR="0095025D" w:rsidRPr="005777D3" w:rsidSect="00534878">
      <w:headerReference w:type="default" r:id="rId8"/>
      <w:footerReference w:type="default" r:id="rId9"/>
      <w:pgSz w:w="11906" w:h="16838"/>
      <w:pgMar w:top="745" w:right="1417" w:bottom="802" w:left="1417" w:header="0" w:footer="103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2F68" w:rsidRPr="00334632" w:rsidRDefault="00822F68" w:rsidP="006026E6">
      <w:pPr>
        <w:spacing w:after="0" w:line="240" w:lineRule="auto"/>
      </w:pPr>
      <w:r w:rsidRPr="00334632">
        <w:separator/>
      </w:r>
    </w:p>
  </w:endnote>
  <w:endnote w:type="continuationSeparator" w:id="0">
    <w:p w:rsidR="00822F68" w:rsidRPr="00334632" w:rsidRDefault="00822F68" w:rsidP="006026E6">
      <w:pPr>
        <w:spacing w:after="0" w:line="240" w:lineRule="auto"/>
      </w:pPr>
      <w:r w:rsidRPr="00334632">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Narrow">
    <w:altName w:val="Arial"/>
    <w:charset w:val="00"/>
    <w:family w:val="swiss"/>
    <w:pitch w:val="variable"/>
    <w:sig w:usb0="00000287" w:usb1="000008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Narrow,Bold">
    <w:panose1 w:val="00000000000000000000"/>
    <w:charset w:val="00"/>
    <w:family w:val="roman"/>
    <w:notTrueType/>
    <w:pitch w:val="default"/>
    <w:sig w:usb0="00000000" w:usb1="00000000" w:usb2="00000000" w:usb3="00000000" w:csb0="00000000" w:csb1="00000000"/>
  </w:font>
  <w:font w:name="†¯øw≥¸">
    <w:altName w:val="Times New Roman"/>
    <w:charset w:val="EE"/>
    <w:family w:val="auto"/>
    <w:pitch w:val="default"/>
    <w:sig w:usb0="00000000" w:usb1="00000000" w:usb2="00000000" w:usb3="00000000" w:csb0="00000000"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55A7" w:rsidRPr="00334632" w:rsidRDefault="005655A7" w:rsidP="00E4681E">
    <w:pPr>
      <w:pStyle w:val="Stopka"/>
      <w:rPr>
        <w:rFonts w:ascii="Cambria" w:hAnsi="Cambria"/>
        <w:b/>
        <w:sz w:val="18"/>
        <w:szCs w:val="18"/>
        <w:bdr w:val="single" w:sz="4" w:space="0" w:color="auto"/>
      </w:rPr>
    </w:pPr>
    <w:r w:rsidRPr="00334632">
      <w:rPr>
        <w:rFonts w:ascii="Cambria" w:hAnsi="Cambria"/>
        <w:sz w:val="20"/>
        <w:szCs w:val="20"/>
        <w:bdr w:val="single" w:sz="4" w:space="0" w:color="auto"/>
      </w:rPr>
      <w:tab/>
    </w:r>
    <w:r w:rsidRPr="00334632">
      <w:rPr>
        <w:rFonts w:ascii="Cambria" w:hAnsi="Cambria"/>
        <w:sz w:val="18"/>
        <w:szCs w:val="18"/>
        <w:bdr w:val="single" w:sz="4" w:space="0" w:color="auto"/>
      </w:rPr>
      <w:t>Zał. Nr 2</w:t>
    </w:r>
    <w:r w:rsidR="00E77112">
      <w:rPr>
        <w:rFonts w:ascii="Cambria" w:hAnsi="Cambria"/>
        <w:sz w:val="18"/>
        <w:szCs w:val="18"/>
        <w:bdr w:val="single" w:sz="4" w:space="0" w:color="auto"/>
      </w:rPr>
      <w:t>b</w:t>
    </w:r>
    <w:r w:rsidRPr="00334632">
      <w:rPr>
        <w:rFonts w:ascii="Cambria" w:hAnsi="Cambria"/>
        <w:sz w:val="18"/>
        <w:szCs w:val="18"/>
        <w:bdr w:val="single" w:sz="4" w:space="0" w:color="auto"/>
      </w:rPr>
      <w:t xml:space="preserve"> do SWZ – Projekt umowy</w:t>
    </w:r>
    <w:r w:rsidR="00E77112">
      <w:rPr>
        <w:rFonts w:ascii="Cambria" w:hAnsi="Cambria"/>
        <w:sz w:val="18"/>
        <w:szCs w:val="18"/>
        <w:bdr w:val="single" w:sz="4" w:space="0" w:color="auto"/>
      </w:rPr>
      <w:t xml:space="preserve"> dla części II </w:t>
    </w:r>
    <w:r>
      <w:rPr>
        <w:rFonts w:ascii="Cambria" w:hAnsi="Cambria"/>
        <w:sz w:val="18"/>
        <w:szCs w:val="18"/>
        <w:bdr w:val="single" w:sz="4" w:space="0" w:color="auto"/>
      </w:rPr>
      <w:t>zamówienia</w:t>
    </w:r>
    <w:r w:rsidRPr="00334632">
      <w:rPr>
        <w:rFonts w:ascii="Cambria" w:hAnsi="Cambria"/>
        <w:sz w:val="18"/>
        <w:szCs w:val="18"/>
        <w:bdr w:val="single" w:sz="4" w:space="0" w:color="auto"/>
      </w:rPr>
      <w:tab/>
      <w:t xml:space="preserve">Strona </w:t>
    </w:r>
    <w:r w:rsidR="00265CAA" w:rsidRPr="00334632">
      <w:rPr>
        <w:rFonts w:ascii="Cambria" w:hAnsi="Cambria"/>
        <w:b/>
        <w:sz w:val="18"/>
        <w:szCs w:val="18"/>
        <w:bdr w:val="single" w:sz="4" w:space="0" w:color="auto"/>
      </w:rPr>
      <w:fldChar w:fldCharType="begin"/>
    </w:r>
    <w:r w:rsidRPr="00334632">
      <w:rPr>
        <w:rFonts w:ascii="Cambria" w:hAnsi="Cambria"/>
        <w:b/>
        <w:sz w:val="18"/>
        <w:szCs w:val="18"/>
        <w:bdr w:val="single" w:sz="4" w:space="0" w:color="auto"/>
      </w:rPr>
      <w:instrText>PAGE</w:instrText>
    </w:r>
    <w:r w:rsidR="00265CAA" w:rsidRPr="00334632">
      <w:rPr>
        <w:rFonts w:ascii="Cambria" w:hAnsi="Cambria"/>
        <w:b/>
        <w:sz w:val="18"/>
        <w:szCs w:val="18"/>
        <w:bdr w:val="single" w:sz="4" w:space="0" w:color="auto"/>
      </w:rPr>
      <w:fldChar w:fldCharType="separate"/>
    </w:r>
    <w:r w:rsidR="00BB794C">
      <w:rPr>
        <w:rFonts w:ascii="Cambria" w:hAnsi="Cambria"/>
        <w:b/>
        <w:noProof/>
        <w:sz w:val="18"/>
        <w:szCs w:val="18"/>
        <w:bdr w:val="single" w:sz="4" w:space="0" w:color="auto"/>
      </w:rPr>
      <w:t>22</w:t>
    </w:r>
    <w:r w:rsidR="00265CAA" w:rsidRPr="00334632">
      <w:rPr>
        <w:rFonts w:ascii="Cambria" w:hAnsi="Cambria"/>
        <w:b/>
        <w:sz w:val="18"/>
        <w:szCs w:val="18"/>
        <w:bdr w:val="single" w:sz="4" w:space="0" w:color="auto"/>
      </w:rPr>
      <w:fldChar w:fldCharType="end"/>
    </w:r>
    <w:r w:rsidRPr="00334632">
      <w:rPr>
        <w:rFonts w:ascii="Cambria" w:hAnsi="Cambria"/>
        <w:sz w:val="18"/>
        <w:szCs w:val="18"/>
        <w:bdr w:val="single" w:sz="4" w:space="0" w:color="auto"/>
      </w:rPr>
      <w:t xml:space="preserve"> z </w:t>
    </w:r>
    <w:r w:rsidR="00265CAA" w:rsidRPr="00334632">
      <w:rPr>
        <w:rFonts w:ascii="Cambria" w:hAnsi="Cambria"/>
        <w:b/>
        <w:sz w:val="18"/>
        <w:szCs w:val="18"/>
        <w:bdr w:val="single" w:sz="4" w:space="0" w:color="auto"/>
      </w:rPr>
      <w:fldChar w:fldCharType="begin"/>
    </w:r>
    <w:r w:rsidRPr="00334632">
      <w:rPr>
        <w:rFonts w:ascii="Cambria" w:hAnsi="Cambria"/>
        <w:b/>
        <w:sz w:val="18"/>
        <w:szCs w:val="18"/>
        <w:bdr w:val="single" w:sz="4" w:space="0" w:color="auto"/>
      </w:rPr>
      <w:instrText>NUMPAGES</w:instrText>
    </w:r>
    <w:r w:rsidR="00265CAA" w:rsidRPr="00334632">
      <w:rPr>
        <w:rFonts w:ascii="Cambria" w:hAnsi="Cambria"/>
        <w:b/>
        <w:sz w:val="18"/>
        <w:szCs w:val="18"/>
        <w:bdr w:val="single" w:sz="4" w:space="0" w:color="auto"/>
      </w:rPr>
      <w:fldChar w:fldCharType="separate"/>
    </w:r>
    <w:r w:rsidR="00BB794C">
      <w:rPr>
        <w:rFonts w:ascii="Cambria" w:hAnsi="Cambria"/>
        <w:b/>
        <w:noProof/>
        <w:sz w:val="18"/>
        <w:szCs w:val="18"/>
        <w:bdr w:val="single" w:sz="4" w:space="0" w:color="auto"/>
      </w:rPr>
      <w:t>22</w:t>
    </w:r>
    <w:r w:rsidR="00265CAA" w:rsidRPr="00334632">
      <w:rPr>
        <w:rFonts w:ascii="Cambria" w:hAnsi="Cambria"/>
        <w:b/>
        <w:sz w:val="18"/>
        <w:szCs w:val="18"/>
        <w:bdr w:val="single" w:sz="4" w:space="0" w:color="auto"/>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2F68" w:rsidRPr="00334632" w:rsidRDefault="00822F68" w:rsidP="006026E6">
      <w:pPr>
        <w:spacing w:after="0" w:line="240" w:lineRule="auto"/>
      </w:pPr>
      <w:r w:rsidRPr="00334632">
        <w:separator/>
      </w:r>
    </w:p>
  </w:footnote>
  <w:footnote w:type="continuationSeparator" w:id="0">
    <w:p w:rsidR="00822F68" w:rsidRPr="00334632" w:rsidRDefault="00822F68" w:rsidP="006026E6">
      <w:pPr>
        <w:spacing w:after="0" w:line="240" w:lineRule="auto"/>
      </w:pPr>
      <w:r w:rsidRPr="00334632">
        <w:continuationSeparator/>
      </w:r>
    </w:p>
  </w:footnote>
  <w:footnote w:id="1">
    <w:p w:rsidR="005655A7" w:rsidRPr="004942FA" w:rsidRDefault="005655A7" w:rsidP="00AE4A72">
      <w:pPr>
        <w:pStyle w:val="Tekstprzypisudolnego"/>
        <w:rPr>
          <w:rFonts w:ascii="Cambria" w:hAnsi="Cambria" w:cs="Arial"/>
        </w:rPr>
      </w:pPr>
      <w:r w:rsidRPr="004942FA">
        <w:rPr>
          <w:rStyle w:val="Znakiprzypiswdolnych"/>
          <w:rFonts w:ascii="Cambria" w:hAnsi="Cambria" w:cs="Arial"/>
        </w:rPr>
        <w:footnoteRef/>
      </w:r>
      <w:r w:rsidRPr="004942FA">
        <w:rPr>
          <w:rFonts w:ascii="Cambria" w:eastAsia="Cambria" w:hAnsi="Cambria" w:cs="Arial"/>
          <w:sz w:val="18"/>
          <w:szCs w:val="18"/>
        </w:rPr>
        <w:t xml:space="preserve"> </w:t>
      </w:r>
      <w:r w:rsidRPr="004942FA">
        <w:rPr>
          <w:rFonts w:ascii="Cambria" w:hAnsi="Cambria" w:cs="Arial"/>
          <w:sz w:val="18"/>
          <w:szCs w:val="18"/>
        </w:rPr>
        <w:t>Jeżeli przy zawarciu umowy działa osoba/-y pełniąca/-e funkcję organu (członka organu) lub prokurent spółki.</w:t>
      </w:r>
    </w:p>
  </w:footnote>
  <w:footnote w:id="2">
    <w:p w:rsidR="005655A7" w:rsidRPr="004942FA" w:rsidRDefault="005655A7" w:rsidP="00AE4A72">
      <w:pPr>
        <w:pStyle w:val="Tekstprzypisudolnego"/>
        <w:rPr>
          <w:rFonts w:ascii="Cambria" w:hAnsi="Cambria" w:cs="Arial"/>
        </w:rPr>
      </w:pPr>
      <w:r w:rsidRPr="004942FA">
        <w:rPr>
          <w:rStyle w:val="Znakiprzypiswdolnych"/>
          <w:rFonts w:ascii="Cambria" w:hAnsi="Cambria" w:cs="Arial"/>
        </w:rPr>
        <w:footnoteRef/>
      </w:r>
      <w:r w:rsidRPr="004942FA">
        <w:rPr>
          <w:rFonts w:ascii="Cambria" w:eastAsia="Cambria" w:hAnsi="Cambria" w:cs="Arial"/>
          <w:sz w:val="18"/>
          <w:szCs w:val="18"/>
        </w:rPr>
        <w:t xml:space="preserve"> </w:t>
      </w:r>
      <w:r w:rsidRPr="004942FA">
        <w:rPr>
          <w:rFonts w:ascii="Cambria" w:hAnsi="Cambria" w:cs="Arial"/>
          <w:sz w:val="18"/>
          <w:szCs w:val="18"/>
        </w:rPr>
        <w:t>Jeżeli przy zawarciu umowy działa pełnomocnik spółki.</w:t>
      </w:r>
    </w:p>
  </w:footnote>
  <w:footnote w:id="3">
    <w:p w:rsidR="005655A7" w:rsidRDefault="005655A7" w:rsidP="00AE4A72">
      <w:pPr>
        <w:pStyle w:val="Tekstprzypisudolnego"/>
      </w:pPr>
      <w:r w:rsidRPr="004942FA">
        <w:rPr>
          <w:rStyle w:val="Znakiprzypiswdolnych"/>
          <w:rFonts w:ascii="Cambria" w:hAnsi="Cambria" w:cs="Arial"/>
        </w:rPr>
        <w:footnoteRef/>
      </w:r>
      <w:r w:rsidRPr="004942FA">
        <w:rPr>
          <w:rFonts w:ascii="Cambria" w:eastAsia="Cambria" w:hAnsi="Cambria" w:cs="Arial"/>
          <w:sz w:val="18"/>
          <w:szCs w:val="18"/>
        </w:rPr>
        <w:t xml:space="preserve"> </w:t>
      </w:r>
      <w:r w:rsidRPr="004942FA">
        <w:rPr>
          <w:rFonts w:ascii="Cambria" w:hAnsi="Cambria" w:cs="Arial"/>
          <w:sz w:val="18"/>
          <w:szCs w:val="18"/>
        </w:rPr>
        <w:t>Jeżeli przy zawarciu umowy działa pełnomocnik tej osoby.</w:t>
      </w:r>
    </w:p>
  </w:footnote>
  <w:footnote w:id="4">
    <w:p w:rsidR="005655A7" w:rsidRDefault="005655A7">
      <w:pPr>
        <w:pStyle w:val="Tekstprzypisudolnego"/>
      </w:pPr>
      <w:r>
        <w:rPr>
          <w:rStyle w:val="Odwoanieprzypisudolnego"/>
        </w:rPr>
        <w:footnoteRef/>
      </w:r>
      <w:r>
        <w:t xml:space="preserve"> Zgodnie z deklaracją wykonawcy w ofercie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55A7" w:rsidRDefault="005655A7" w:rsidP="00AE4A72">
    <w:pPr>
      <w:pStyle w:val="Nagwek"/>
    </w:pPr>
  </w:p>
  <w:p w:rsidR="005655A7" w:rsidRPr="00BB00E5" w:rsidRDefault="005655A7" w:rsidP="00C93C80">
    <w:pPr>
      <w:pStyle w:val="Nagwek"/>
    </w:pPr>
    <w:r w:rsidRPr="00C93C80">
      <w:rPr>
        <w:noProof/>
        <w:lang w:eastAsia="pl-PL"/>
      </w:rPr>
      <w:drawing>
        <wp:inline distT="0" distB="0" distL="0" distR="0">
          <wp:extent cx="5760720" cy="612140"/>
          <wp:effectExtent l="19050" t="0" r="0" b="0"/>
          <wp:docPr id="1" name="Obraz 0" descr="FEL_logotyp_kolor_pozi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L_logotyp_kolor_poziom.jpg"/>
                  <pic:cNvPicPr/>
                </pic:nvPicPr>
                <pic:blipFill>
                  <a:blip r:embed="rId1"/>
                  <a:stretch>
                    <a:fillRect/>
                  </a:stretch>
                </pic:blipFill>
                <pic:spPr>
                  <a:xfrm>
                    <a:off x="0" y="0"/>
                    <a:ext cx="5760720" cy="612140"/>
                  </a:xfrm>
                  <a:prstGeom prst="rect">
                    <a:avLst/>
                  </a:prstGeom>
                </pic:spPr>
              </pic:pic>
            </a:graphicData>
          </a:graphic>
        </wp:inline>
      </w:drawing>
    </w:r>
  </w:p>
  <w:p w:rsidR="005655A7" w:rsidRPr="00AE4A72" w:rsidRDefault="005655A7" w:rsidP="00AE4A72">
    <w:pPr>
      <w:pStyle w:val="Tekstpodstawowy"/>
      <w:rPr>
        <w:sz w:val="10"/>
        <w:szCs w:val="1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4ABC8DA8"/>
    <w:name w:val="WW8Num3"/>
    <w:lvl w:ilvl="0">
      <w:start w:val="1"/>
      <w:numFmt w:val="decimal"/>
      <w:lvlText w:val="%1."/>
      <w:lvlJc w:val="left"/>
      <w:pPr>
        <w:tabs>
          <w:tab w:val="num" w:pos="0"/>
        </w:tabs>
        <w:ind w:left="360" w:hanging="360"/>
      </w:pPr>
      <w:rPr>
        <w:rFonts w:cs="Times New Roman"/>
        <w:b/>
      </w:rPr>
    </w:lvl>
    <w:lvl w:ilvl="1">
      <w:start w:val="1"/>
      <w:numFmt w:val="decimal"/>
      <w:lvlText w:val="%1.%2."/>
      <w:lvlJc w:val="left"/>
      <w:pPr>
        <w:tabs>
          <w:tab w:val="num" w:pos="0"/>
        </w:tabs>
        <w:ind w:left="432" w:hanging="432"/>
      </w:pPr>
      <w:rPr>
        <w:rFonts w:cs="Times New Roman"/>
        <w:b/>
        <w:color w:val="00000A"/>
        <w:sz w:val="22"/>
        <w:szCs w:val="22"/>
      </w:rPr>
    </w:lvl>
    <w:lvl w:ilvl="2">
      <w:start w:val="1"/>
      <w:numFmt w:val="decimal"/>
      <w:lvlText w:val="%2.%3)"/>
      <w:lvlJc w:val="left"/>
      <w:pPr>
        <w:tabs>
          <w:tab w:val="num" w:pos="0"/>
        </w:tabs>
        <w:ind w:left="2773" w:hanging="504"/>
      </w:pPr>
      <w:rPr>
        <w:rFonts w:cs="Times New Roman"/>
        <w:b w:val="0"/>
      </w:rPr>
    </w:lvl>
    <w:lvl w:ilvl="3">
      <w:start w:val="1"/>
      <w:numFmt w:val="decimal"/>
      <w:lvlText w:val="%1.%2.%3.%4."/>
      <w:lvlJc w:val="left"/>
      <w:pPr>
        <w:tabs>
          <w:tab w:val="num" w:pos="0"/>
        </w:tabs>
        <w:ind w:left="1728" w:hanging="648"/>
      </w:pPr>
      <w:rPr>
        <w:rFonts w:cs="Times New Roman"/>
        <w:b w:val="0"/>
      </w:rPr>
    </w:lvl>
    <w:lvl w:ilvl="4">
      <w:start w:val="1"/>
      <w:numFmt w:val="decimal"/>
      <w:lvlText w:val="%1.%2.%3.%4.%5."/>
      <w:lvlJc w:val="left"/>
      <w:pPr>
        <w:tabs>
          <w:tab w:val="num" w:pos="0"/>
        </w:tabs>
        <w:ind w:left="2232" w:hanging="792"/>
      </w:pPr>
      <w:rPr>
        <w:rFonts w:cs="Times New Roman"/>
        <w:b/>
      </w:rPr>
    </w:lvl>
    <w:lvl w:ilvl="5">
      <w:start w:val="1"/>
      <w:numFmt w:val="decimal"/>
      <w:lvlText w:val="%1.%2.%3.%4.%5.%6."/>
      <w:lvlJc w:val="left"/>
      <w:pPr>
        <w:tabs>
          <w:tab w:val="num" w:pos="0"/>
        </w:tabs>
        <w:ind w:left="2736" w:hanging="936"/>
      </w:pPr>
      <w:rPr>
        <w:rFonts w:cs="Times New Roman"/>
        <w:b/>
      </w:rPr>
    </w:lvl>
    <w:lvl w:ilvl="6">
      <w:start w:val="1"/>
      <w:numFmt w:val="decimal"/>
      <w:lvlText w:val="%1.%2.%3.%4.%5.%6.%7."/>
      <w:lvlJc w:val="left"/>
      <w:pPr>
        <w:tabs>
          <w:tab w:val="num" w:pos="0"/>
        </w:tabs>
        <w:ind w:left="3240" w:hanging="1080"/>
      </w:pPr>
      <w:rPr>
        <w:rFonts w:cs="Times New Roman"/>
        <w:b/>
      </w:rPr>
    </w:lvl>
    <w:lvl w:ilvl="7">
      <w:start w:val="1"/>
      <w:numFmt w:val="decimal"/>
      <w:lvlText w:val="%1.%2.%3.%4.%5.%6.%7.%8."/>
      <w:lvlJc w:val="left"/>
      <w:pPr>
        <w:tabs>
          <w:tab w:val="num" w:pos="0"/>
        </w:tabs>
        <w:ind w:left="3744" w:hanging="1224"/>
      </w:pPr>
      <w:rPr>
        <w:rFonts w:cs="Times New Roman"/>
        <w:b/>
      </w:rPr>
    </w:lvl>
    <w:lvl w:ilvl="8">
      <w:start w:val="1"/>
      <w:numFmt w:val="decimal"/>
      <w:lvlText w:val="%1.%2.%3.%4.%5.%6.%7.%8.%9."/>
      <w:lvlJc w:val="left"/>
      <w:pPr>
        <w:tabs>
          <w:tab w:val="num" w:pos="0"/>
        </w:tabs>
        <w:ind w:left="4320" w:hanging="1440"/>
      </w:pPr>
      <w:rPr>
        <w:rFonts w:cs="Times New Roman"/>
        <w:b/>
      </w:rPr>
    </w:lvl>
  </w:abstractNum>
  <w:abstractNum w:abstractNumId="1">
    <w:nsid w:val="00000023"/>
    <w:multiLevelType w:val="multilevel"/>
    <w:tmpl w:val="8B863B20"/>
    <w:name w:val="WW8Num35"/>
    <w:lvl w:ilvl="0">
      <w:start w:val="1"/>
      <w:numFmt w:val="decimal"/>
      <w:lvlText w:val="%1)"/>
      <w:lvlJc w:val="left"/>
      <w:pPr>
        <w:tabs>
          <w:tab w:val="num" w:pos="0"/>
        </w:tabs>
        <w:ind w:left="720" w:hanging="360"/>
      </w:pPr>
      <w:rPr>
        <w:rFonts w:ascii="Cambria" w:eastAsia="Times New Roman" w:hAnsi="Cambria" w:cs="Cambria"/>
        <w:b w:val="0"/>
        <w:sz w:val="24"/>
        <w:szCs w:val="24"/>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nsid w:val="00000046"/>
    <w:multiLevelType w:val="multilevel"/>
    <w:tmpl w:val="4D6EED2C"/>
    <w:name w:val="WW8Num74"/>
    <w:lvl w:ilvl="0">
      <w:start w:val="1"/>
      <w:numFmt w:val="lowerLetter"/>
      <w:lvlText w:val="%1)"/>
      <w:lvlJc w:val="left"/>
      <w:pPr>
        <w:tabs>
          <w:tab w:val="num" w:pos="0"/>
        </w:tabs>
        <w:ind w:left="1080" w:hanging="360"/>
      </w:pPr>
      <w:rPr>
        <w:rFonts w:hint="default"/>
      </w:rPr>
    </w:lvl>
    <w:lvl w:ilvl="1">
      <w:numFmt w:val="bullet"/>
      <w:lvlText w:val=""/>
      <w:lvlJc w:val="left"/>
      <w:pPr>
        <w:tabs>
          <w:tab w:val="num" w:pos="0"/>
        </w:tabs>
        <w:ind w:left="1800" w:hanging="360"/>
      </w:pPr>
      <w:rPr>
        <w:rFonts w:ascii="Symbol" w:hAnsi="Symbol" w:cs="Symbol" w:hint="default"/>
      </w:rPr>
    </w:lvl>
    <w:lvl w:ilvl="2">
      <w:start w:val="1"/>
      <w:numFmt w:val="decimal"/>
      <w:lvlText w:val="%3)"/>
      <w:lvlJc w:val="left"/>
      <w:pPr>
        <w:tabs>
          <w:tab w:val="num" w:pos="0"/>
        </w:tabs>
        <w:ind w:left="644" w:hanging="360"/>
      </w:pPr>
      <w:rPr>
        <w:rFonts w:ascii="Cambria" w:hAnsi="Cambria" w:cs="Cambria" w:hint="default"/>
        <w:bCs/>
        <w:color w:val="000000"/>
        <w:sz w:val="24"/>
        <w:szCs w:val="24"/>
      </w:r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3">
    <w:nsid w:val="03D53E1B"/>
    <w:multiLevelType w:val="multilevel"/>
    <w:tmpl w:val="84D20774"/>
    <w:lvl w:ilvl="0">
      <w:start w:val="1"/>
      <w:numFmt w:val="decimal"/>
      <w:lvlText w:val="%1)"/>
      <w:lvlJc w:val="left"/>
      <w:pPr>
        <w:tabs>
          <w:tab w:val="num" w:pos="0"/>
        </w:tabs>
        <w:ind w:left="720" w:hanging="360"/>
      </w:pPr>
      <w:rPr>
        <w:b w:val="0"/>
        <w:strike w:val="0"/>
        <w:dstrike w:val="0"/>
      </w:rPr>
    </w:lvl>
    <w:lvl w:ilvl="1">
      <w:start w:val="1"/>
      <w:numFmt w:val="decimal"/>
      <w:lvlText w:val="%2)"/>
      <w:lvlJc w:val="left"/>
      <w:pPr>
        <w:tabs>
          <w:tab w:val="num" w:pos="0"/>
        </w:tabs>
        <w:ind w:left="2880" w:hanging="360"/>
      </w:pPr>
      <w:rPr>
        <w:rFonts w:ascii="Cambria" w:hAnsi="Cambria"/>
        <w:b w:val="0"/>
        <w:bCs w:val="0"/>
        <w:sz w:val="24"/>
        <w:szCs w:val="24"/>
      </w:rPr>
    </w:lvl>
    <w:lvl w:ilvl="2">
      <w:start w:val="1"/>
      <w:numFmt w:val="decimal"/>
      <w:lvlText w:val="%3."/>
      <w:lvlJc w:val="left"/>
      <w:pPr>
        <w:tabs>
          <w:tab w:val="num" w:pos="0"/>
        </w:tabs>
        <w:ind w:left="360" w:hanging="360"/>
      </w:pPr>
      <w:rPr>
        <w:b/>
      </w:rPr>
    </w:lvl>
    <w:lvl w:ilvl="3">
      <w:start w:val="1"/>
      <w:numFmt w:val="lowerLetter"/>
      <w:lvlText w:val="(%4)"/>
      <w:lvlJc w:val="left"/>
      <w:pPr>
        <w:tabs>
          <w:tab w:val="num" w:pos="0"/>
        </w:tabs>
        <w:ind w:left="3100" w:hanging="58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467183B"/>
    <w:multiLevelType w:val="hybridMultilevel"/>
    <w:tmpl w:val="7BDE5D6E"/>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
    <w:nsid w:val="09BE7801"/>
    <w:multiLevelType w:val="hybridMultilevel"/>
    <w:tmpl w:val="BD9455A0"/>
    <w:lvl w:ilvl="0" w:tplc="D80608B6">
      <w:start w:val="1"/>
      <w:numFmt w:val="decimal"/>
      <w:lvlText w:val="%1."/>
      <w:lvlJc w:val="left"/>
      <w:pPr>
        <w:ind w:left="720" w:hanging="360"/>
      </w:pPr>
      <w:rPr>
        <w:b/>
      </w:rPr>
    </w:lvl>
    <w:lvl w:ilvl="1" w:tplc="04150011">
      <w:start w:val="1"/>
      <w:numFmt w:val="decimal"/>
      <w:lvlText w:val="%2)"/>
      <w:lvlJc w:val="left"/>
      <w:pPr>
        <w:ind w:left="360" w:hanging="360"/>
      </w:pPr>
      <w:rPr>
        <w:b w:val="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nsid w:val="0C5303D0"/>
    <w:multiLevelType w:val="hybridMultilevel"/>
    <w:tmpl w:val="4052051C"/>
    <w:lvl w:ilvl="0" w:tplc="FFFFFFFF">
      <w:start w:val="1"/>
      <w:numFmt w:val="decimal"/>
      <w:lvlText w:val="%1)"/>
      <w:lvlJc w:val="left"/>
      <w:pPr>
        <w:ind w:left="720" w:hanging="360"/>
      </w:pPr>
      <w:rPr>
        <w:rFonts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88C67D6C">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0DA658DE"/>
    <w:multiLevelType w:val="hybridMultilevel"/>
    <w:tmpl w:val="08724834"/>
    <w:lvl w:ilvl="0" w:tplc="6D1E9C3A">
      <w:start w:val="1"/>
      <w:numFmt w:val="decimal"/>
      <w:lvlText w:val="%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3A837EA"/>
    <w:multiLevelType w:val="hybridMultilevel"/>
    <w:tmpl w:val="7DF82DC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6AF7E26"/>
    <w:multiLevelType w:val="hybridMultilevel"/>
    <w:tmpl w:val="9E54AE18"/>
    <w:lvl w:ilvl="0" w:tplc="2BF6DEBA">
      <w:start w:val="8"/>
      <w:numFmt w:val="decimal"/>
      <w:lvlText w:val="%1."/>
      <w:lvlJc w:val="left"/>
      <w:pPr>
        <w:ind w:left="360" w:hanging="360"/>
      </w:pPr>
      <w:rPr>
        <w:rFonts w:hint="default"/>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A2C448C"/>
    <w:multiLevelType w:val="hybridMultilevel"/>
    <w:tmpl w:val="3D44AA20"/>
    <w:lvl w:ilvl="0" w:tplc="FFFFFFFF">
      <w:start w:val="1"/>
      <w:numFmt w:val="decimal"/>
      <w:lvlText w:val="%1)"/>
      <w:lvlJc w:val="left"/>
      <w:pPr>
        <w:tabs>
          <w:tab w:val="num" w:pos="360"/>
        </w:tabs>
        <w:ind w:left="360" w:hanging="360"/>
      </w:pPr>
    </w:lvl>
    <w:lvl w:ilvl="1" w:tplc="FE2C8A98">
      <w:start w:val="1"/>
      <w:numFmt w:val="decimal"/>
      <w:lvlText w:val="%2."/>
      <w:lvlJc w:val="left"/>
      <w:pPr>
        <w:tabs>
          <w:tab w:val="num" w:pos="1440"/>
        </w:tabs>
        <w:ind w:left="1440" w:hanging="360"/>
      </w:pPr>
      <w:rPr>
        <w:rFonts w:ascii="Cambria" w:hAnsi="Cambria" w:hint="default"/>
        <w:b/>
        <w:sz w:val="24"/>
        <w:szCs w:val="24"/>
      </w:rPr>
    </w:lvl>
    <w:lvl w:ilvl="2" w:tplc="7B609CF4">
      <w:start w:val="1"/>
      <w:numFmt w:val="decimal"/>
      <w:lvlText w:val="%3)"/>
      <w:lvlJc w:val="left"/>
      <w:pPr>
        <w:tabs>
          <w:tab w:val="num" w:pos="720"/>
        </w:tabs>
        <w:ind w:left="720" w:hanging="360"/>
      </w:pPr>
      <w:rPr>
        <w:color w:val="auto"/>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nsid w:val="1AD0513D"/>
    <w:multiLevelType w:val="hybridMultilevel"/>
    <w:tmpl w:val="BCD6FC6C"/>
    <w:lvl w:ilvl="0" w:tplc="687863E8">
      <w:start w:val="1"/>
      <w:numFmt w:val="decimal"/>
      <w:lvlText w:val="%1)"/>
      <w:lvlJc w:val="left"/>
      <w:pPr>
        <w:tabs>
          <w:tab w:val="num" w:pos="850"/>
        </w:tabs>
        <w:ind w:left="850" w:hanging="283"/>
      </w:pPr>
      <w:rPr>
        <w:b w:val="0"/>
        <w:color w:val="auto"/>
      </w:rPr>
    </w:lvl>
    <w:lvl w:ilvl="1" w:tplc="C472FBBA">
      <w:start w:val="1"/>
      <w:numFmt w:val="decimal"/>
      <w:lvlText w:val="%2)"/>
      <w:lvlJc w:val="left"/>
      <w:pPr>
        <w:tabs>
          <w:tab w:val="num" w:pos="2007"/>
        </w:tabs>
        <w:ind w:left="2007" w:hanging="360"/>
      </w:pPr>
      <w:rPr>
        <w:color w:val="auto"/>
      </w:rPr>
    </w:lvl>
    <w:lvl w:ilvl="2" w:tplc="29227516">
      <w:start w:val="1"/>
      <w:numFmt w:val="decimal"/>
      <w:lvlText w:val="%3)"/>
      <w:lvlJc w:val="left"/>
      <w:pPr>
        <w:tabs>
          <w:tab w:val="num" w:pos="2907"/>
        </w:tabs>
        <w:ind w:left="2907" w:hanging="360"/>
      </w:pPr>
    </w:lvl>
    <w:lvl w:ilvl="3" w:tplc="0415000F">
      <w:start w:val="1"/>
      <w:numFmt w:val="decimal"/>
      <w:lvlText w:val="%4."/>
      <w:lvlJc w:val="left"/>
      <w:pPr>
        <w:tabs>
          <w:tab w:val="num" w:pos="3447"/>
        </w:tabs>
        <w:ind w:left="3447" w:hanging="360"/>
      </w:pPr>
    </w:lvl>
    <w:lvl w:ilvl="4" w:tplc="04150019">
      <w:start w:val="1"/>
      <w:numFmt w:val="decimal"/>
      <w:lvlText w:val="%5."/>
      <w:lvlJc w:val="left"/>
      <w:pPr>
        <w:tabs>
          <w:tab w:val="num" w:pos="4167"/>
        </w:tabs>
        <w:ind w:left="4167" w:hanging="360"/>
      </w:pPr>
    </w:lvl>
    <w:lvl w:ilvl="5" w:tplc="0415001B">
      <w:start w:val="1"/>
      <w:numFmt w:val="decimal"/>
      <w:lvlText w:val="%6."/>
      <w:lvlJc w:val="left"/>
      <w:pPr>
        <w:tabs>
          <w:tab w:val="num" w:pos="4887"/>
        </w:tabs>
        <w:ind w:left="4887" w:hanging="360"/>
      </w:pPr>
    </w:lvl>
    <w:lvl w:ilvl="6" w:tplc="0415000F">
      <w:start w:val="1"/>
      <w:numFmt w:val="decimal"/>
      <w:lvlText w:val="%7."/>
      <w:lvlJc w:val="left"/>
      <w:pPr>
        <w:tabs>
          <w:tab w:val="num" w:pos="5607"/>
        </w:tabs>
        <w:ind w:left="5607" w:hanging="360"/>
      </w:pPr>
    </w:lvl>
    <w:lvl w:ilvl="7" w:tplc="04150019">
      <w:start w:val="1"/>
      <w:numFmt w:val="decimal"/>
      <w:lvlText w:val="%8."/>
      <w:lvlJc w:val="left"/>
      <w:pPr>
        <w:tabs>
          <w:tab w:val="num" w:pos="6327"/>
        </w:tabs>
        <w:ind w:left="6327" w:hanging="360"/>
      </w:pPr>
    </w:lvl>
    <w:lvl w:ilvl="8" w:tplc="0415001B">
      <w:start w:val="1"/>
      <w:numFmt w:val="decimal"/>
      <w:lvlText w:val="%9."/>
      <w:lvlJc w:val="left"/>
      <w:pPr>
        <w:tabs>
          <w:tab w:val="num" w:pos="7047"/>
        </w:tabs>
        <w:ind w:left="7047" w:hanging="360"/>
      </w:pPr>
    </w:lvl>
  </w:abstractNum>
  <w:abstractNum w:abstractNumId="12">
    <w:nsid w:val="20533A0F"/>
    <w:multiLevelType w:val="hybridMultilevel"/>
    <w:tmpl w:val="13A4F09E"/>
    <w:lvl w:ilvl="0" w:tplc="6472CF4E">
      <w:start w:val="1"/>
      <w:numFmt w:val="decimal"/>
      <w:lvlText w:val="%1)"/>
      <w:lvlJc w:val="left"/>
      <w:pPr>
        <w:ind w:left="786" w:hanging="360"/>
      </w:pPr>
      <w:rPr>
        <w:rFonts w:hint="default"/>
        <w:strike w:val="0"/>
        <w:sz w:val="24"/>
        <w:szCs w:val="24"/>
      </w:rPr>
    </w:lvl>
    <w:lvl w:ilvl="1" w:tplc="04150019" w:tentative="1">
      <w:start w:val="1"/>
      <w:numFmt w:val="lowerLetter"/>
      <w:lvlText w:val="%2."/>
      <w:lvlJc w:val="left"/>
      <w:pPr>
        <w:ind w:left="732" w:hanging="360"/>
      </w:pPr>
    </w:lvl>
    <w:lvl w:ilvl="2" w:tplc="0415001B" w:tentative="1">
      <w:start w:val="1"/>
      <w:numFmt w:val="lowerRoman"/>
      <w:lvlText w:val="%3."/>
      <w:lvlJc w:val="right"/>
      <w:pPr>
        <w:ind w:left="1452" w:hanging="180"/>
      </w:pPr>
    </w:lvl>
    <w:lvl w:ilvl="3" w:tplc="0415000F" w:tentative="1">
      <w:start w:val="1"/>
      <w:numFmt w:val="decimal"/>
      <w:lvlText w:val="%4."/>
      <w:lvlJc w:val="left"/>
      <w:pPr>
        <w:ind w:left="2172" w:hanging="360"/>
      </w:pPr>
    </w:lvl>
    <w:lvl w:ilvl="4" w:tplc="04150019" w:tentative="1">
      <w:start w:val="1"/>
      <w:numFmt w:val="lowerLetter"/>
      <w:lvlText w:val="%5."/>
      <w:lvlJc w:val="left"/>
      <w:pPr>
        <w:ind w:left="2892" w:hanging="360"/>
      </w:pPr>
    </w:lvl>
    <w:lvl w:ilvl="5" w:tplc="0415001B" w:tentative="1">
      <w:start w:val="1"/>
      <w:numFmt w:val="lowerRoman"/>
      <w:lvlText w:val="%6."/>
      <w:lvlJc w:val="right"/>
      <w:pPr>
        <w:ind w:left="3612" w:hanging="180"/>
      </w:pPr>
    </w:lvl>
    <w:lvl w:ilvl="6" w:tplc="0415000F" w:tentative="1">
      <w:start w:val="1"/>
      <w:numFmt w:val="decimal"/>
      <w:lvlText w:val="%7."/>
      <w:lvlJc w:val="left"/>
      <w:pPr>
        <w:ind w:left="4332" w:hanging="360"/>
      </w:pPr>
    </w:lvl>
    <w:lvl w:ilvl="7" w:tplc="04150019" w:tentative="1">
      <w:start w:val="1"/>
      <w:numFmt w:val="lowerLetter"/>
      <w:lvlText w:val="%8."/>
      <w:lvlJc w:val="left"/>
      <w:pPr>
        <w:ind w:left="5052" w:hanging="360"/>
      </w:pPr>
    </w:lvl>
    <w:lvl w:ilvl="8" w:tplc="0415001B" w:tentative="1">
      <w:start w:val="1"/>
      <w:numFmt w:val="lowerRoman"/>
      <w:lvlText w:val="%9."/>
      <w:lvlJc w:val="right"/>
      <w:pPr>
        <w:ind w:left="5772" w:hanging="180"/>
      </w:pPr>
    </w:lvl>
  </w:abstractNum>
  <w:abstractNum w:abstractNumId="13">
    <w:nsid w:val="230F37A9"/>
    <w:multiLevelType w:val="hybridMultilevel"/>
    <w:tmpl w:val="3850C0EC"/>
    <w:lvl w:ilvl="0" w:tplc="B72C86CC">
      <w:start w:val="1"/>
      <w:numFmt w:val="decimal"/>
      <w:lvlText w:val="%1)"/>
      <w:lvlJc w:val="left"/>
      <w:pPr>
        <w:ind w:left="786" w:hanging="360"/>
      </w:pPr>
      <w:rPr>
        <w:b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4">
    <w:nsid w:val="2359363E"/>
    <w:multiLevelType w:val="hybridMultilevel"/>
    <w:tmpl w:val="32BE0F26"/>
    <w:lvl w:ilvl="0" w:tplc="83AE2238">
      <w:start w:val="1"/>
      <w:numFmt w:val="decimal"/>
      <w:lvlText w:val="%1)"/>
      <w:lvlJc w:val="left"/>
      <w:pPr>
        <w:ind w:left="720" w:hanging="360"/>
      </w:pPr>
      <w:rPr>
        <w:b w:val="0"/>
      </w:rPr>
    </w:lvl>
    <w:lvl w:ilvl="1" w:tplc="46ACA2CE">
      <w:start w:val="1"/>
      <w:numFmt w:val="lowerLetter"/>
      <w:lvlText w:val="%2)"/>
      <w:lvlJc w:val="left"/>
      <w:pPr>
        <w:ind w:left="1440" w:hanging="360"/>
      </w:pPr>
      <w:rPr>
        <w:rFonts w:hint="default"/>
      </w:rPr>
    </w:lvl>
    <w:lvl w:ilvl="2" w:tplc="ABFEDAD4">
      <w:start w:val="1"/>
      <w:numFmt w:val="decimal"/>
      <w:lvlText w:val="%3."/>
      <w:lvlJc w:val="left"/>
      <w:pPr>
        <w:ind w:left="360" w:hanging="360"/>
      </w:pPr>
      <w:rPr>
        <w:rFonts w:hint="default"/>
        <w:b/>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25237AD8"/>
    <w:multiLevelType w:val="hybridMultilevel"/>
    <w:tmpl w:val="3FF89E00"/>
    <w:lvl w:ilvl="0" w:tplc="E33612F0">
      <w:start w:val="1"/>
      <w:numFmt w:val="decimal"/>
      <w:lvlText w:val="%1)"/>
      <w:lvlJc w:val="left"/>
      <w:pPr>
        <w:ind w:left="786" w:hanging="360"/>
      </w:pPr>
      <w:rPr>
        <w:strike w:val="0"/>
        <w:color w:val="000000" w:themeColor="text1"/>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6">
    <w:nsid w:val="26C8778B"/>
    <w:multiLevelType w:val="hybridMultilevel"/>
    <w:tmpl w:val="A9B885CE"/>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
    <w:nsid w:val="27E11532"/>
    <w:multiLevelType w:val="hybridMultilevel"/>
    <w:tmpl w:val="6C06C3BC"/>
    <w:lvl w:ilvl="0" w:tplc="B642B202">
      <w:start w:val="1"/>
      <w:numFmt w:val="decimal"/>
      <w:lvlText w:val="%1)"/>
      <w:lvlJc w:val="left"/>
      <w:pPr>
        <w:ind w:left="786" w:hanging="360"/>
      </w:pPr>
      <w:rPr>
        <w:strike w:val="0"/>
        <w:color w:val="000000" w:themeColor="text1"/>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8">
    <w:nsid w:val="288F306F"/>
    <w:multiLevelType w:val="hybridMultilevel"/>
    <w:tmpl w:val="A5BEE0AE"/>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29391F3D"/>
    <w:multiLevelType w:val="hybridMultilevel"/>
    <w:tmpl w:val="4EBAA8E0"/>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0">
    <w:nsid w:val="2AB52BDB"/>
    <w:multiLevelType w:val="hybridMultilevel"/>
    <w:tmpl w:val="76F02F6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C85367F"/>
    <w:multiLevelType w:val="hybridMultilevel"/>
    <w:tmpl w:val="9224DB96"/>
    <w:lvl w:ilvl="0" w:tplc="99748DE6">
      <w:start w:val="1"/>
      <w:numFmt w:val="decimal"/>
      <w:lvlText w:val="%1."/>
      <w:lvlJc w:val="left"/>
      <w:pPr>
        <w:ind w:left="780" w:hanging="420"/>
      </w:pPr>
      <w:rPr>
        <w:rFonts w:hint="default"/>
        <w:b/>
        <w:bCs w:val="0"/>
        <w:strike w:val="0"/>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E5D69E9"/>
    <w:multiLevelType w:val="hybridMultilevel"/>
    <w:tmpl w:val="C47A329E"/>
    <w:lvl w:ilvl="0" w:tplc="3FECB9AE">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2E720582"/>
    <w:multiLevelType w:val="hybridMultilevel"/>
    <w:tmpl w:val="0A606884"/>
    <w:lvl w:ilvl="0" w:tplc="28CC8EB8">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2E7205DF"/>
    <w:multiLevelType w:val="hybridMultilevel"/>
    <w:tmpl w:val="0BAC29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17">
      <w:start w:val="1"/>
      <w:numFmt w:val="lowerLetter"/>
      <w:lvlText w:val="%4)"/>
      <w:lvlJc w:val="left"/>
      <w:pPr>
        <w:ind w:left="1571"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F0456B2"/>
    <w:multiLevelType w:val="hybridMultilevel"/>
    <w:tmpl w:val="87400CA4"/>
    <w:lvl w:ilvl="0" w:tplc="03646E50">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31F53974"/>
    <w:multiLevelType w:val="hybridMultilevel"/>
    <w:tmpl w:val="D1C048D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35746A2"/>
    <w:multiLevelType w:val="hybridMultilevel"/>
    <w:tmpl w:val="E048D836"/>
    <w:lvl w:ilvl="0" w:tplc="03646E50">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33F32ED4"/>
    <w:multiLevelType w:val="hybridMultilevel"/>
    <w:tmpl w:val="232EDF40"/>
    <w:lvl w:ilvl="0" w:tplc="5A14082E">
      <w:start w:val="2"/>
      <w:numFmt w:val="decimal"/>
      <w:lvlText w:val="%1."/>
      <w:lvlJc w:val="left"/>
      <w:pPr>
        <w:ind w:left="3589" w:hanging="360"/>
      </w:pPr>
      <w:rPr>
        <w:rFonts w:hint="default"/>
        <w:b/>
        <w:bCs/>
        <w:strike w:val="0"/>
        <w:color w:val="000000"/>
      </w:rPr>
    </w:lvl>
    <w:lvl w:ilvl="1" w:tplc="04150019" w:tentative="1">
      <w:start w:val="1"/>
      <w:numFmt w:val="lowerLetter"/>
      <w:lvlText w:val="%2."/>
      <w:lvlJc w:val="left"/>
      <w:pPr>
        <w:ind w:left="4309" w:hanging="360"/>
      </w:pPr>
    </w:lvl>
    <w:lvl w:ilvl="2" w:tplc="0415001B" w:tentative="1">
      <w:start w:val="1"/>
      <w:numFmt w:val="lowerRoman"/>
      <w:lvlText w:val="%3."/>
      <w:lvlJc w:val="right"/>
      <w:pPr>
        <w:ind w:left="5029" w:hanging="180"/>
      </w:pPr>
    </w:lvl>
    <w:lvl w:ilvl="3" w:tplc="0415000F">
      <w:start w:val="1"/>
      <w:numFmt w:val="decimal"/>
      <w:lvlText w:val="%4."/>
      <w:lvlJc w:val="left"/>
      <w:pPr>
        <w:ind w:left="5749" w:hanging="360"/>
      </w:pPr>
    </w:lvl>
    <w:lvl w:ilvl="4" w:tplc="04150019" w:tentative="1">
      <w:start w:val="1"/>
      <w:numFmt w:val="lowerLetter"/>
      <w:lvlText w:val="%5."/>
      <w:lvlJc w:val="left"/>
      <w:pPr>
        <w:ind w:left="6469" w:hanging="360"/>
      </w:pPr>
    </w:lvl>
    <w:lvl w:ilvl="5" w:tplc="0415001B" w:tentative="1">
      <w:start w:val="1"/>
      <w:numFmt w:val="lowerRoman"/>
      <w:lvlText w:val="%6."/>
      <w:lvlJc w:val="right"/>
      <w:pPr>
        <w:ind w:left="7189" w:hanging="180"/>
      </w:pPr>
    </w:lvl>
    <w:lvl w:ilvl="6" w:tplc="0415000F" w:tentative="1">
      <w:start w:val="1"/>
      <w:numFmt w:val="decimal"/>
      <w:lvlText w:val="%7."/>
      <w:lvlJc w:val="left"/>
      <w:pPr>
        <w:ind w:left="7909" w:hanging="360"/>
      </w:pPr>
    </w:lvl>
    <w:lvl w:ilvl="7" w:tplc="04150019" w:tentative="1">
      <w:start w:val="1"/>
      <w:numFmt w:val="lowerLetter"/>
      <w:lvlText w:val="%8."/>
      <w:lvlJc w:val="left"/>
      <w:pPr>
        <w:ind w:left="8629" w:hanging="360"/>
      </w:pPr>
    </w:lvl>
    <w:lvl w:ilvl="8" w:tplc="0415001B" w:tentative="1">
      <w:start w:val="1"/>
      <w:numFmt w:val="lowerRoman"/>
      <w:lvlText w:val="%9."/>
      <w:lvlJc w:val="right"/>
      <w:pPr>
        <w:ind w:left="9349" w:hanging="180"/>
      </w:pPr>
    </w:lvl>
  </w:abstractNum>
  <w:abstractNum w:abstractNumId="29">
    <w:nsid w:val="375E49FA"/>
    <w:multiLevelType w:val="hybridMultilevel"/>
    <w:tmpl w:val="5FE8A09A"/>
    <w:lvl w:ilvl="0" w:tplc="BA4220CE">
      <w:start w:val="1"/>
      <w:numFmt w:val="decimal"/>
      <w:lvlText w:val="%1."/>
      <w:lvlJc w:val="left"/>
      <w:pPr>
        <w:ind w:left="502" w:hanging="360"/>
      </w:pPr>
      <w:rPr>
        <w:b/>
        <w:strike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38FF47F6"/>
    <w:multiLevelType w:val="hybridMultilevel"/>
    <w:tmpl w:val="BAA86D44"/>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7F508B54">
      <w:start w:val="1"/>
      <w:numFmt w:val="lowerLetter"/>
      <w:lvlText w:val="%3)"/>
      <w:lvlJc w:val="left"/>
      <w:pPr>
        <w:ind w:left="2340" w:hanging="360"/>
      </w:pPr>
      <w:rPr>
        <w:rFonts w:hint="default"/>
        <w:b w:val="0"/>
        <w:u w:val="none"/>
      </w:rPr>
    </w:lvl>
    <w:lvl w:ilvl="3" w:tplc="51F8243A">
      <w:start w:val="1"/>
      <w:numFmt w:val="decimal"/>
      <w:lvlText w:val="%4"/>
      <w:lvlJc w:val="left"/>
      <w:pPr>
        <w:ind w:left="2880" w:hanging="360"/>
      </w:pPr>
      <w:rPr>
        <w:rFonts w:hint="default"/>
        <w:b/>
        <w:bCs/>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390F2B2D"/>
    <w:multiLevelType w:val="hybridMultilevel"/>
    <w:tmpl w:val="E1308C4C"/>
    <w:lvl w:ilvl="0" w:tplc="E9585D02">
      <w:start w:val="1"/>
      <w:numFmt w:val="decimal"/>
      <w:lvlText w:val="%1."/>
      <w:lvlJc w:val="left"/>
      <w:pPr>
        <w:ind w:left="1080" w:hanging="360"/>
      </w:pPr>
      <w:rPr>
        <w:b/>
        <w:bCs/>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2">
    <w:nsid w:val="39BD3B00"/>
    <w:multiLevelType w:val="hybridMultilevel"/>
    <w:tmpl w:val="6838BA00"/>
    <w:lvl w:ilvl="0" w:tplc="0000003F">
      <w:start w:val="1"/>
      <w:numFmt w:val="decimal"/>
      <w:lvlText w:val="%1)"/>
      <w:lvlJc w:val="left"/>
      <w:pPr>
        <w:ind w:left="927" w:hanging="360"/>
      </w:pPr>
      <w:rPr>
        <w:rFonts w:ascii="Cambria" w:hAnsi="Cambria" w:cs="Times New Roman"/>
        <w:b w:val="0"/>
        <w:color w:val="auto"/>
        <w:sz w:val="24"/>
        <w:szCs w:val="24"/>
      </w:rPr>
    </w:lvl>
    <w:lvl w:ilvl="1" w:tplc="04150017">
      <w:start w:val="1"/>
      <w:numFmt w:val="lowerLetter"/>
      <w:lvlText w:val="%2)"/>
      <w:lvlJc w:val="left"/>
      <w:pPr>
        <w:ind w:left="1571" w:hanging="360"/>
      </w:pPr>
    </w:lvl>
    <w:lvl w:ilvl="2" w:tplc="29227516">
      <w:start w:val="1"/>
      <w:numFmt w:val="decimal"/>
      <w:lvlText w:val="%3)"/>
      <w:lvlJc w:val="left"/>
      <w:pPr>
        <w:tabs>
          <w:tab w:val="num" w:pos="2907"/>
        </w:tabs>
        <w:ind w:left="2907" w:hanging="360"/>
      </w:pPr>
    </w:lvl>
    <w:lvl w:ilvl="3" w:tplc="0415000F">
      <w:start w:val="1"/>
      <w:numFmt w:val="decimal"/>
      <w:lvlText w:val="%4."/>
      <w:lvlJc w:val="left"/>
      <w:pPr>
        <w:tabs>
          <w:tab w:val="num" w:pos="3447"/>
        </w:tabs>
        <w:ind w:left="3447" w:hanging="360"/>
      </w:pPr>
    </w:lvl>
    <w:lvl w:ilvl="4" w:tplc="04150019">
      <w:start w:val="1"/>
      <w:numFmt w:val="decimal"/>
      <w:lvlText w:val="%5."/>
      <w:lvlJc w:val="left"/>
      <w:pPr>
        <w:tabs>
          <w:tab w:val="num" w:pos="4167"/>
        </w:tabs>
        <w:ind w:left="4167" w:hanging="360"/>
      </w:pPr>
    </w:lvl>
    <w:lvl w:ilvl="5" w:tplc="0415001B">
      <w:start w:val="1"/>
      <w:numFmt w:val="decimal"/>
      <w:lvlText w:val="%6."/>
      <w:lvlJc w:val="left"/>
      <w:pPr>
        <w:tabs>
          <w:tab w:val="num" w:pos="4887"/>
        </w:tabs>
        <w:ind w:left="4887" w:hanging="360"/>
      </w:pPr>
    </w:lvl>
    <w:lvl w:ilvl="6" w:tplc="0415000F">
      <w:start w:val="1"/>
      <w:numFmt w:val="decimal"/>
      <w:lvlText w:val="%7."/>
      <w:lvlJc w:val="left"/>
      <w:pPr>
        <w:tabs>
          <w:tab w:val="num" w:pos="5607"/>
        </w:tabs>
        <w:ind w:left="5607" w:hanging="360"/>
      </w:pPr>
    </w:lvl>
    <w:lvl w:ilvl="7" w:tplc="04150019">
      <w:start w:val="1"/>
      <w:numFmt w:val="decimal"/>
      <w:lvlText w:val="%8."/>
      <w:lvlJc w:val="left"/>
      <w:pPr>
        <w:tabs>
          <w:tab w:val="num" w:pos="6327"/>
        </w:tabs>
        <w:ind w:left="6327" w:hanging="360"/>
      </w:pPr>
    </w:lvl>
    <w:lvl w:ilvl="8" w:tplc="0415001B">
      <w:start w:val="1"/>
      <w:numFmt w:val="decimal"/>
      <w:lvlText w:val="%9."/>
      <w:lvlJc w:val="left"/>
      <w:pPr>
        <w:tabs>
          <w:tab w:val="num" w:pos="7047"/>
        </w:tabs>
        <w:ind w:left="7047" w:hanging="360"/>
      </w:pPr>
    </w:lvl>
  </w:abstractNum>
  <w:abstractNum w:abstractNumId="33">
    <w:nsid w:val="3E587F60"/>
    <w:multiLevelType w:val="hybridMultilevel"/>
    <w:tmpl w:val="2ACAE182"/>
    <w:lvl w:ilvl="0" w:tplc="FA8C8116">
      <w:start w:val="1"/>
      <w:numFmt w:val="decimal"/>
      <w:lvlText w:val="%1."/>
      <w:lvlJc w:val="left"/>
      <w:pPr>
        <w:ind w:left="644" w:hanging="360"/>
      </w:pPr>
      <w:rPr>
        <w:b/>
        <w:i w:val="0"/>
        <w:iCs w:val="0"/>
      </w:rPr>
    </w:lvl>
    <w:lvl w:ilvl="1" w:tplc="204ED7E8">
      <w:start w:val="1"/>
      <w:numFmt w:val="decimal"/>
      <w:lvlText w:val="%2)"/>
      <w:lvlJc w:val="left"/>
      <w:pPr>
        <w:ind w:left="1440" w:hanging="360"/>
      </w:pPr>
      <w:rPr>
        <w:rFonts w:ascii="Cambria" w:hAnsi="Cambria" w:hint="default"/>
        <w:sz w:val="24"/>
        <w:szCs w:val="24"/>
      </w:rPr>
    </w:lvl>
    <w:lvl w:ilvl="2" w:tplc="8C4CBA20">
      <w:start w:val="1"/>
      <w:numFmt w:val="decimal"/>
      <w:lvlText w:val="%3."/>
      <w:lvlJc w:val="left"/>
      <w:pPr>
        <w:ind w:left="2160" w:hanging="180"/>
      </w:pPr>
      <w:rPr>
        <w:b/>
        <w:i w:val="0"/>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3E964F93"/>
    <w:multiLevelType w:val="hybridMultilevel"/>
    <w:tmpl w:val="7874650E"/>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5">
    <w:nsid w:val="3FD5018E"/>
    <w:multiLevelType w:val="hybridMultilevel"/>
    <w:tmpl w:val="CEB0CCB0"/>
    <w:lvl w:ilvl="0" w:tplc="3572CF28">
      <w:start w:val="2"/>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423412B6"/>
    <w:multiLevelType w:val="multilevel"/>
    <w:tmpl w:val="EA66FFC2"/>
    <w:lvl w:ilvl="0">
      <w:start w:val="1"/>
      <w:numFmt w:val="decimal"/>
      <w:lvlText w:val="%1)"/>
      <w:lvlJc w:val="left"/>
      <w:pPr>
        <w:ind w:left="720" w:hanging="360"/>
      </w:pPr>
      <w:rPr>
        <w:rFonts w:cs="Times New Roman"/>
        <w:strike w:val="0"/>
        <w:dstrike w:val="0"/>
        <w:color w:val="000000"/>
      </w:rPr>
    </w:lvl>
    <w:lvl w:ilvl="1">
      <w:start w:val="1"/>
      <w:numFmt w:val="bullet"/>
      <w:lvlText w:val=""/>
      <w:lvlJc w:val="left"/>
      <w:pPr>
        <w:ind w:left="2007" w:hanging="360"/>
      </w:pPr>
      <w:rPr>
        <w:rFonts w:ascii="Cambria" w:hAnsi="Cambria" w:cs="Cambria" w:hint="default"/>
      </w:rPr>
    </w:lvl>
    <w:lvl w:ilvl="2">
      <w:start w:val="1"/>
      <w:numFmt w:val="decimal"/>
      <w:lvlText w:val="%3)"/>
      <w:lvlJc w:val="left"/>
      <w:pPr>
        <w:ind w:left="1429" w:hanging="360"/>
      </w:pPr>
      <w:rPr>
        <w:rFonts w:cs="Times New Roman"/>
      </w:rPr>
    </w:lvl>
    <w:lvl w:ilvl="3">
      <w:start w:val="1"/>
      <w:numFmt w:val="lowerLetter"/>
      <w:lvlText w:val="%4."/>
      <w:lvlJc w:val="left"/>
      <w:pPr>
        <w:ind w:left="3667" w:hanging="580"/>
      </w:pPr>
      <w:rPr>
        <w:rFonts w:cs="Times New Roman"/>
      </w:rPr>
    </w:lvl>
    <w:lvl w:ilvl="4">
      <w:start w:val="1"/>
      <w:numFmt w:val="lowerLetter"/>
      <w:lvlText w:val="%5."/>
      <w:lvlJc w:val="left"/>
      <w:pPr>
        <w:ind w:left="4167" w:hanging="360"/>
      </w:pPr>
      <w:rPr>
        <w:rFonts w:cs="Times New Roman"/>
      </w:rPr>
    </w:lvl>
    <w:lvl w:ilvl="5">
      <w:start w:val="1"/>
      <w:numFmt w:val="lowerRoman"/>
      <w:lvlText w:val="%6."/>
      <w:lvlJc w:val="right"/>
      <w:pPr>
        <w:ind w:left="4887" w:hanging="180"/>
      </w:pPr>
      <w:rPr>
        <w:rFonts w:cs="Times New Roman"/>
      </w:rPr>
    </w:lvl>
    <w:lvl w:ilvl="6">
      <w:start w:val="1"/>
      <w:numFmt w:val="decimal"/>
      <w:lvlText w:val="%7."/>
      <w:lvlJc w:val="left"/>
      <w:pPr>
        <w:ind w:left="5607" w:hanging="360"/>
      </w:pPr>
      <w:rPr>
        <w:rFonts w:cs="Times New Roman"/>
      </w:rPr>
    </w:lvl>
    <w:lvl w:ilvl="7">
      <w:start w:val="1"/>
      <w:numFmt w:val="lowerLetter"/>
      <w:lvlText w:val="%8."/>
      <w:lvlJc w:val="left"/>
      <w:pPr>
        <w:ind w:left="6327" w:hanging="360"/>
      </w:pPr>
      <w:rPr>
        <w:rFonts w:cs="Times New Roman"/>
      </w:rPr>
    </w:lvl>
    <w:lvl w:ilvl="8">
      <w:start w:val="1"/>
      <w:numFmt w:val="lowerRoman"/>
      <w:lvlText w:val="%9."/>
      <w:lvlJc w:val="right"/>
      <w:pPr>
        <w:ind w:left="7047" w:hanging="180"/>
      </w:pPr>
      <w:rPr>
        <w:rFonts w:cs="Times New Roman"/>
      </w:rPr>
    </w:lvl>
  </w:abstractNum>
  <w:abstractNum w:abstractNumId="37">
    <w:nsid w:val="4250495E"/>
    <w:multiLevelType w:val="hybridMultilevel"/>
    <w:tmpl w:val="820C6AA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445F3DDB"/>
    <w:multiLevelType w:val="hybridMultilevel"/>
    <w:tmpl w:val="835CE58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9D00506"/>
    <w:multiLevelType w:val="hybridMultilevel"/>
    <w:tmpl w:val="97728842"/>
    <w:lvl w:ilvl="0" w:tplc="04150011">
      <w:start w:val="1"/>
      <w:numFmt w:val="decimal"/>
      <w:lvlText w:val="%1)"/>
      <w:lvlJc w:val="left"/>
      <w:pPr>
        <w:ind w:left="1146" w:hanging="360"/>
      </w:p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40">
    <w:nsid w:val="4BF12CB1"/>
    <w:multiLevelType w:val="hybridMultilevel"/>
    <w:tmpl w:val="00C4CE70"/>
    <w:lvl w:ilvl="0" w:tplc="095A1814">
      <w:start w:val="1"/>
      <w:numFmt w:val="decimal"/>
      <w:lvlText w:val="%1."/>
      <w:lvlJc w:val="left"/>
      <w:pPr>
        <w:ind w:left="720" w:hanging="360"/>
      </w:pPr>
      <w:rPr>
        <w:rFonts w:hint="default"/>
        <w:b/>
      </w:rPr>
    </w:lvl>
    <w:lvl w:ilvl="1" w:tplc="5920BB00">
      <w:start w:val="8"/>
      <w:numFmt w:val="bullet"/>
      <w:lvlText w:val=""/>
      <w:lvlJc w:val="left"/>
      <w:pPr>
        <w:ind w:left="1440" w:hanging="360"/>
      </w:pPr>
      <w:rPr>
        <w:rFonts w:ascii="Symbol" w:eastAsia="Calibri" w:hAnsi="Symbol" w:cs="ArialNarrow"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4E781601"/>
    <w:multiLevelType w:val="hybridMultilevel"/>
    <w:tmpl w:val="02A830F6"/>
    <w:lvl w:ilvl="0" w:tplc="FFFFFFFF">
      <w:start w:val="1"/>
      <w:numFmt w:val="decimal"/>
      <w:lvlText w:val="%1)"/>
      <w:lvlJc w:val="left"/>
      <w:pPr>
        <w:ind w:left="1014" w:hanging="360"/>
      </w:pPr>
    </w:lvl>
    <w:lvl w:ilvl="1" w:tplc="04150011">
      <w:start w:val="1"/>
      <w:numFmt w:val="decimal"/>
      <w:lvlText w:val="%2)"/>
      <w:lvlJc w:val="left"/>
      <w:pPr>
        <w:ind w:left="720" w:hanging="360"/>
      </w:pPr>
    </w:lvl>
    <w:lvl w:ilvl="2" w:tplc="FFFFFFFF" w:tentative="1">
      <w:start w:val="1"/>
      <w:numFmt w:val="lowerRoman"/>
      <w:lvlText w:val="%3."/>
      <w:lvlJc w:val="right"/>
      <w:pPr>
        <w:ind w:left="2454" w:hanging="180"/>
      </w:pPr>
    </w:lvl>
    <w:lvl w:ilvl="3" w:tplc="FFFFFFFF" w:tentative="1">
      <w:start w:val="1"/>
      <w:numFmt w:val="decimal"/>
      <w:lvlText w:val="%4."/>
      <w:lvlJc w:val="left"/>
      <w:pPr>
        <w:ind w:left="3174" w:hanging="360"/>
      </w:pPr>
    </w:lvl>
    <w:lvl w:ilvl="4" w:tplc="FFFFFFFF" w:tentative="1">
      <w:start w:val="1"/>
      <w:numFmt w:val="lowerLetter"/>
      <w:lvlText w:val="%5."/>
      <w:lvlJc w:val="left"/>
      <w:pPr>
        <w:ind w:left="3894" w:hanging="360"/>
      </w:pPr>
    </w:lvl>
    <w:lvl w:ilvl="5" w:tplc="FFFFFFFF" w:tentative="1">
      <w:start w:val="1"/>
      <w:numFmt w:val="lowerRoman"/>
      <w:lvlText w:val="%6."/>
      <w:lvlJc w:val="right"/>
      <w:pPr>
        <w:ind w:left="4614" w:hanging="180"/>
      </w:pPr>
    </w:lvl>
    <w:lvl w:ilvl="6" w:tplc="FFFFFFFF" w:tentative="1">
      <w:start w:val="1"/>
      <w:numFmt w:val="decimal"/>
      <w:lvlText w:val="%7."/>
      <w:lvlJc w:val="left"/>
      <w:pPr>
        <w:ind w:left="5334" w:hanging="360"/>
      </w:pPr>
    </w:lvl>
    <w:lvl w:ilvl="7" w:tplc="FFFFFFFF" w:tentative="1">
      <w:start w:val="1"/>
      <w:numFmt w:val="lowerLetter"/>
      <w:lvlText w:val="%8."/>
      <w:lvlJc w:val="left"/>
      <w:pPr>
        <w:ind w:left="6054" w:hanging="360"/>
      </w:pPr>
    </w:lvl>
    <w:lvl w:ilvl="8" w:tplc="FFFFFFFF" w:tentative="1">
      <w:start w:val="1"/>
      <w:numFmt w:val="lowerRoman"/>
      <w:lvlText w:val="%9."/>
      <w:lvlJc w:val="right"/>
      <w:pPr>
        <w:ind w:left="6774" w:hanging="180"/>
      </w:pPr>
    </w:lvl>
  </w:abstractNum>
  <w:abstractNum w:abstractNumId="42">
    <w:nsid w:val="511B2D0A"/>
    <w:multiLevelType w:val="hybridMultilevel"/>
    <w:tmpl w:val="A234477A"/>
    <w:lvl w:ilvl="0" w:tplc="04150011">
      <w:start w:val="1"/>
      <w:numFmt w:val="decimal"/>
      <w:lvlText w:val="%1)"/>
      <w:lvlJc w:val="left"/>
      <w:pPr>
        <w:ind w:left="720" w:hanging="360"/>
      </w:pPr>
    </w:lvl>
    <w:lvl w:ilvl="1" w:tplc="F0E2B7D8">
      <w:start w:val="1"/>
      <w:numFmt w:val="decimal"/>
      <w:lvlText w:val="%2."/>
      <w:lvlJc w:val="left"/>
      <w:pPr>
        <w:ind w:left="1440" w:hanging="360"/>
      </w:pPr>
      <w:rPr>
        <w:rFonts w:hint="default"/>
        <w:b/>
        <w:i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55572E4F"/>
    <w:multiLevelType w:val="hybridMultilevel"/>
    <w:tmpl w:val="462C5698"/>
    <w:lvl w:ilvl="0" w:tplc="965844F8">
      <w:start w:val="1"/>
      <w:numFmt w:val="decimal"/>
      <w:lvlText w:val="%1)"/>
      <w:lvlJc w:val="left"/>
      <w:pPr>
        <w:ind w:left="720" w:hanging="360"/>
      </w:pPr>
      <w:rPr>
        <w:rFonts w:ascii="Cambria" w:hAnsi="Cambria" w:cs="Times New Roman"/>
        <w:b w:val="0"/>
        <w:strike w:val="0"/>
        <w:sz w:val="24"/>
        <w:szCs w:val="24"/>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55DF0573"/>
    <w:multiLevelType w:val="hybridMultilevel"/>
    <w:tmpl w:val="99D62D84"/>
    <w:lvl w:ilvl="0" w:tplc="88EEA202">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80331CE"/>
    <w:multiLevelType w:val="hybridMultilevel"/>
    <w:tmpl w:val="7152E7DC"/>
    <w:lvl w:ilvl="0" w:tplc="5F8A906E">
      <w:start w:val="1"/>
      <w:numFmt w:val="decimal"/>
      <w:lvlText w:val="%1)"/>
      <w:lvlJc w:val="left"/>
      <w:pPr>
        <w:ind w:left="785" w:hanging="360"/>
      </w:pPr>
      <w:rPr>
        <w:b w:val="0"/>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46">
    <w:nsid w:val="61C4737E"/>
    <w:multiLevelType w:val="multilevel"/>
    <w:tmpl w:val="9062AA76"/>
    <w:lvl w:ilvl="0">
      <w:start w:val="1"/>
      <w:numFmt w:val="decimal"/>
      <w:lvlText w:val="%1)"/>
      <w:lvlJc w:val="left"/>
      <w:pPr>
        <w:tabs>
          <w:tab w:val="num" w:pos="0"/>
        </w:tabs>
        <w:ind w:left="720" w:hanging="360"/>
      </w:pPr>
      <w:rPr>
        <w:rFonts w:ascii="Cambria" w:hAnsi="Cambria" w:cs="Times New Roman" w:hint="default"/>
      </w:rPr>
    </w:lvl>
    <w:lvl w:ilvl="1">
      <w:start w:val="1"/>
      <w:numFmt w:val="decimal"/>
      <w:lvlText w:val="%2)"/>
      <w:lvlJc w:val="left"/>
      <w:pPr>
        <w:tabs>
          <w:tab w:val="num" w:pos="0"/>
        </w:tabs>
        <w:ind w:left="720" w:hanging="360"/>
      </w:pPr>
      <w:rPr>
        <w:rFonts w:cs="Times New Roman"/>
      </w:rPr>
    </w:lvl>
    <w:lvl w:ilvl="2">
      <w:start w:val="1"/>
      <w:numFmt w:val="decimal"/>
      <w:lvlText w:val="%3."/>
      <w:lvlJc w:val="left"/>
      <w:pPr>
        <w:tabs>
          <w:tab w:val="num" w:pos="0"/>
        </w:tabs>
        <w:ind w:left="2340" w:hanging="360"/>
      </w:pPr>
      <w:rPr>
        <w:rFonts w:ascii="Cambria" w:hAnsi="Cambria" w:cs="Times New Roman" w:hint="default"/>
        <w:b/>
        <w:sz w:val="22"/>
        <w:szCs w:val="22"/>
        <w:lang w:eastAsia="pl-PL"/>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47">
    <w:nsid w:val="62134B36"/>
    <w:multiLevelType w:val="hybridMultilevel"/>
    <w:tmpl w:val="BFC46984"/>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8">
    <w:nsid w:val="633A7936"/>
    <w:multiLevelType w:val="hybridMultilevel"/>
    <w:tmpl w:val="377ABABA"/>
    <w:lvl w:ilvl="0" w:tplc="D80608B6">
      <w:start w:val="1"/>
      <w:numFmt w:val="decimal"/>
      <w:lvlText w:val="%1."/>
      <w:lvlJc w:val="left"/>
      <w:pPr>
        <w:ind w:left="720" w:hanging="360"/>
      </w:pPr>
      <w:rPr>
        <w:b/>
      </w:rPr>
    </w:lvl>
    <w:lvl w:ilvl="1" w:tplc="2A1AB0B2">
      <w:start w:val="1"/>
      <w:numFmt w:val="decimal"/>
      <w:lvlText w:val="%2)"/>
      <w:lvlJc w:val="left"/>
      <w:pPr>
        <w:ind w:left="1440" w:hanging="360"/>
      </w:pPr>
      <w:rPr>
        <w:rFonts w:hint="default"/>
        <w:b w:val="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9">
    <w:nsid w:val="646D71C1"/>
    <w:multiLevelType w:val="multilevel"/>
    <w:tmpl w:val="7D3C0778"/>
    <w:lvl w:ilvl="0">
      <w:start w:val="1"/>
      <w:numFmt w:val="decimal"/>
      <w:lvlText w:val="%1)"/>
      <w:lvlJc w:val="left"/>
      <w:pPr>
        <w:ind w:left="720" w:hanging="360"/>
      </w:pPr>
      <w:rPr>
        <w:rFonts w:hint="default"/>
      </w:rPr>
    </w:lvl>
    <w:lvl w:ilvl="1" w:tentative="1">
      <w:start w:val="1"/>
      <w:numFmt w:val="lowerLetter"/>
      <w:lvlText w:val="%2."/>
      <w:lvlJc w:val="left"/>
      <w:pPr>
        <w:tabs>
          <w:tab w:val="num" w:pos="1560"/>
        </w:tabs>
        <w:ind w:left="1560" w:hanging="360"/>
      </w:pPr>
    </w:lvl>
    <w:lvl w:ilvl="2" w:tentative="1">
      <w:start w:val="1"/>
      <w:numFmt w:val="lowerRoman"/>
      <w:lvlText w:val="%3."/>
      <w:lvlJc w:val="right"/>
      <w:pPr>
        <w:tabs>
          <w:tab w:val="num" w:pos="2280"/>
        </w:tabs>
        <w:ind w:left="2280" w:hanging="180"/>
      </w:pPr>
    </w:lvl>
    <w:lvl w:ilvl="3" w:tentative="1">
      <w:start w:val="1"/>
      <w:numFmt w:val="decimal"/>
      <w:lvlText w:val="%4."/>
      <w:lvlJc w:val="left"/>
      <w:pPr>
        <w:tabs>
          <w:tab w:val="num" w:pos="3000"/>
        </w:tabs>
        <w:ind w:left="3000" w:hanging="360"/>
      </w:pPr>
    </w:lvl>
    <w:lvl w:ilvl="4" w:tentative="1">
      <w:start w:val="1"/>
      <w:numFmt w:val="lowerLetter"/>
      <w:lvlText w:val="%5."/>
      <w:lvlJc w:val="left"/>
      <w:pPr>
        <w:tabs>
          <w:tab w:val="num" w:pos="3720"/>
        </w:tabs>
        <w:ind w:left="3720" w:hanging="360"/>
      </w:pPr>
    </w:lvl>
    <w:lvl w:ilvl="5" w:tentative="1">
      <w:start w:val="1"/>
      <w:numFmt w:val="lowerRoman"/>
      <w:lvlText w:val="%6."/>
      <w:lvlJc w:val="right"/>
      <w:pPr>
        <w:tabs>
          <w:tab w:val="num" w:pos="4440"/>
        </w:tabs>
        <w:ind w:left="4440" w:hanging="180"/>
      </w:pPr>
    </w:lvl>
    <w:lvl w:ilvl="6" w:tentative="1">
      <w:start w:val="1"/>
      <w:numFmt w:val="decimal"/>
      <w:lvlText w:val="%7."/>
      <w:lvlJc w:val="left"/>
      <w:pPr>
        <w:tabs>
          <w:tab w:val="num" w:pos="5160"/>
        </w:tabs>
        <w:ind w:left="5160" w:hanging="360"/>
      </w:pPr>
    </w:lvl>
    <w:lvl w:ilvl="7" w:tentative="1">
      <w:start w:val="1"/>
      <w:numFmt w:val="lowerLetter"/>
      <w:lvlText w:val="%8."/>
      <w:lvlJc w:val="left"/>
      <w:pPr>
        <w:tabs>
          <w:tab w:val="num" w:pos="5880"/>
        </w:tabs>
        <w:ind w:left="5880" w:hanging="360"/>
      </w:pPr>
    </w:lvl>
    <w:lvl w:ilvl="8" w:tentative="1">
      <w:start w:val="1"/>
      <w:numFmt w:val="lowerRoman"/>
      <w:lvlText w:val="%9."/>
      <w:lvlJc w:val="right"/>
      <w:pPr>
        <w:tabs>
          <w:tab w:val="num" w:pos="6600"/>
        </w:tabs>
        <w:ind w:left="6600" w:hanging="180"/>
      </w:pPr>
    </w:lvl>
  </w:abstractNum>
  <w:abstractNum w:abstractNumId="50">
    <w:nsid w:val="64C40DE5"/>
    <w:multiLevelType w:val="hybridMultilevel"/>
    <w:tmpl w:val="6616C26C"/>
    <w:lvl w:ilvl="0" w:tplc="04150011">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7">
      <w:start w:val="1"/>
      <w:numFmt w:val="lowerLetter"/>
      <w:lvlText w:val="%3)"/>
      <w:lvlJc w:val="left"/>
      <w:pPr>
        <w:ind w:left="786"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1">
    <w:nsid w:val="65DB4348"/>
    <w:multiLevelType w:val="hybridMultilevel"/>
    <w:tmpl w:val="4238D1F6"/>
    <w:lvl w:ilvl="0" w:tplc="7916E370">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6A6C0F78"/>
    <w:multiLevelType w:val="hybridMultilevel"/>
    <w:tmpl w:val="AECEC25E"/>
    <w:lvl w:ilvl="0" w:tplc="034E2AE4">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3">
    <w:nsid w:val="719817D6"/>
    <w:multiLevelType w:val="hybridMultilevel"/>
    <w:tmpl w:val="88D87200"/>
    <w:lvl w:ilvl="0" w:tplc="03646E50">
      <w:start w:val="1"/>
      <w:numFmt w:val="decimal"/>
      <w:lvlText w:val="%1."/>
      <w:lvlJc w:val="left"/>
      <w:pPr>
        <w:ind w:left="720" w:hanging="360"/>
      </w:pPr>
      <w:rPr>
        <w:b/>
      </w:rPr>
    </w:lvl>
    <w:lvl w:ilvl="1" w:tplc="F1C475EE">
      <w:start w:val="1"/>
      <w:numFmt w:val="decimal"/>
      <w:lvlText w:val="%2)"/>
      <w:lvlJc w:val="left"/>
      <w:pPr>
        <w:ind w:left="1440" w:hanging="360"/>
      </w:pPr>
      <w:rPr>
        <w:rFonts w:hint="default"/>
        <w:b w:val="0"/>
      </w:rPr>
    </w:lvl>
    <w:lvl w:ilvl="2" w:tplc="915AB324">
      <w:start w:val="1"/>
      <w:numFmt w:val="upperLetter"/>
      <w:lvlText w:val="%3."/>
      <w:lvlJc w:val="left"/>
      <w:pPr>
        <w:ind w:left="2340" w:hanging="360"/>
      </w:pPr>
      <w:rPr>
        <w:rFonts w:ascii="Cambria" w:hAnsi="Cambria" w:hint="default"/>
        <w:b/>
        <w:sz w:val="26"/>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73A12E15"/>
    <w:multiLevelType w:val="hybridMultilevel"/>
    <w:tmpl w:val="5EEE3F70"/>
    <w:lvl w:ilvl="0" w:tplc="03646E50">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74D01089"/>
    <w:multiLevelType w:val="hybridMultilevel"/>
    <w:tmpl w:val="13CCCC10"/>
    <w:lvl w:ilvl="0" w:tplc="FFFFFFFF">
      <w:start w:val="1"/>
      <w:numFmt w:val="lowerLetter"/>
      <w:lvlText w:val="%1)"/>
      <w:lvlJc w:val="left"/>
      <w:pPr>
        <w:ind w:left="1146" w:hanging="360"/>
      </w:pPr>
    </w:lvl>
    <w:lvl w:ilvl="1" w:tplc="FFFFFFFF" w:tentative="1">
      <w:start w:val="1"/>
      <w:numFmt w:val="lowerLetter"/>
      <w:lvlText w:val="%2."/>
      <w:lvlJc w:val="left"/>
      <w:pPr>
        <w:ind w:left="1866" w:hanging="360"/>
      </w:pPr>
    </w:lvl>
    <w:lvl w:ilvl="2" w:tplc="04150017">
      <w:start w:val="1"/>
      <w:numFmt w:val="lowerLetter"/>
      <w:lvlText w:val="%3)"/>
      <w:lvlJc w:val="left"/>
      <w:pPr>
        <w:ind w:left="1571" w:hanging="36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56">
    <w:nsid w:val="76055FB9"/>
    <w:multiLevelType w:val="hybridMultilevel"/>
    <w:tmpl w:val="31A2A51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78C14A6F"/>
    <w:multiLevelType w:val="hybridMultilevel"/>
    <w:tmpl w:val="7710449A"/>
    <w:lvl w:ilvl="0" w:tplc="45789B72">
      <w:start w:val="1"/>
      <w:numFmt w:val="decimal"/>
      <w:lvlText w:val="%1)"/>
      <w:lvlJc w:val="left"/>
      <w:pPr>
        <w:tabs>
          <w:tab w:val="num" w:pos="850"/>
        </w:tabs>
        <w:ind w:left="850" w:hanging="283"/>
      </w:pPr>
      <w:rPr>
        <w:b w:val="0"/>
        <w:color w:val="auto"/>
      </w:rPr>
    </w:lvl>
    <w:lvl w:ilvl="1" w:tplc="C472FBBA">
      <w:start w:val="1"/>
      <w:numFmt w:val="decimal"/>
      <w:lvlText w:val="%2)"/>
      <w:lvlJc w:val="left"/>
      <w:pPr>
        <w:tabs>
          <w:tab w:val="num" w:pos="2007"/>
        </w:tabs>
        <w:ind w:left="2007" w:hanging="360"/>
      </w:pPr>
      <w:rPr>
        <w:color w:val="auto"/>
      </w:rPr>
    </w:lvl>
    <w:lvl w:ilvl="2" w:tplc="29227516">
      <w:start w:val="1"/>
      <w:numFmt w:val="decimal"/>
      <w:lvlText w:val="%3)"/>
      <w:lvlJc w:val="left"/>
      <w:pPr>
        <w:tabs>
          <w:tab w:val="num" w:pos="2907"/>
        </w:tabs>
        <w:ind w:left="2907" w:hanging="360"/>
      </w:pPr>
    </w:lvl>
    <w:lvl w:ilvl="3" w:tplc="0415000F">
      <w:start w:val="1"/>
      <w:numFmt w:val="decimal"/>
      <w:lvlText w:val="%4."/>
      <w:lvlJc w:val="left"/>
      <w:pPr>
        <w:tabs>
          <w:tab w:val="num" w:pos="3447"/>
        </w:tabs>
        <w:ind w:left="3447" w:hanging="360"/>
      </w:pPr>
    </w:lvl>
    <w:lvl w:ilvl="4" w:tplc="04150019">
      <w:start w:val="1"/>
      <w:numFmt w:val="decimal"/>
      <w:lvlText w:val="%5."/>
      <w:lvlJc w:val="left"/>
      <w:pPr>
        <w:tabs>
          <w:tab w:val="num" w:pos="4167"/>
        </w:tabs>
        <w:ind w:left="4167" w:hanging="360"/>
      </w:pPr>
    </w:lvl>
    <w:lvl w:ilvl="5" w:tplc="0415001B">
      <w:start w:val="1"/>
      <w:numFmt w:val="decimal"/>
      <w:lvlText w:val="%6."/>
      <w:lvlJc w:val="left"/>
      <w:pPr>
        <w:tabs>
          <w:tab w:val="num" w:pos="4887"/>
        </w:tabs>
        <w:ind w:left="4887" w:hanging="360"/>
      </w:pPr>
    </w:lvl>
    <w:lvl w:ilvl="6" w:tplc="0415000F">
      <w:start w:val="1"/>
      <w:numFmt w:val="decimal"/>
      <w:lvlText w:val="%7."/>
      <w:lvlJc w:val="left"/>
      <w:pPr>
        <w:tabs>
          <w:tab w:val="num" w:pos="5607"/>
        </w:tabs>
        <w:ind w:left="5607" w:hanging="360"/>
      </w:pPr>
    </w:lvl>
    <w:lvl w:ilvl="7" w:tplc="04150019">
      <w:start w:val="1"/>
      <w:numFmt w:val="decimal"/>
      <w:lvlText w:val="%8."/>
      <w:lvlJc w:val="left"/>
      <w:pPr>
        <w:tabs>
          <w:tab w:val="num" w:pos="6327"/>
        </w:tabs>
        <w:ind w:left="6327" w:hanging="360"/>
      </w:pPr>
    </w:lvl>
    <w:lvl w:ilvl="8" w:tplc="0415001B">
      <w:start w:val="1"/>
      <w:numFmt w:val="decimal"/>
      <w:lvlText w:val="%9."/>
      <w:lvlJc w:val="left"/>
      <w:pPr>
        <w:tabs>
          <w:tab w:val="num" w:pos="7047"/>
        </w:tabs>
        <w:ind w:left="7047" w:hanging="360"/>
      </w:pPr>
    </w:lvl>
  </w:abstractNum>
  <w:abstractNum w:abstractNumId="58">
    <w:nsid w:val="7986538B"/>
    <w:multiLevelType w:val="hybridMultilevel"/>
    <w:tmpl w:val="A61E740A"/>
    <w:lvl w:ilvl="0" w:tplc="0E9A7304">
      <w:start w:val="1"/>
      <w:numFmt w:val="decimal"/>
      <w:lvlText w:val="%1."/>
      <w:lvlJc w:val="left"/>
      <w:pPr>
        <w:ind w:left="720" w:hanging="360"/>
      </w:pPr>
      <w:rPr>
        <w:b/>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7A247F20"/>
    <w:multiLevelType w:val="hybridMultilevel"/>
    <w:tmpl w:val="F3BAE50A"/>
    <w:lvl w:ilvl="0" w:tplc="091A7DEE">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7B8F72A4"/>
    <w:multiLevelType w:val="hybridMultilevel"/>
    <w:tmpl w:val="A0AC741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1">
      <w:start w:val="1"/>
      <w:numFmt w:val="decimal"/>
      <w:lvlText w:val="%3)"/>
      <w:lvlJc w:val="left"/>
      <w:pPr>
        <w:ind w:left="1146" w:hanging="36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7DBB3F47"/>
    <w:multiLevelType w:val="hybridMultilevel"/>
    <w:tmpl w:val="9A4611CA"/>
    <w:lvl w:ilvl="0" w:tplc="60B68E78">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7F193B7D"/>
    <w:multiLevelType w:val="hybridMultilevel"/>
    <w:tmpl w:val="C6B0CB3C"/>
    <w:lvl w:ilvl="0" w:tplc="48C8A81C">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3"/>
  </w:num>
  <w:num w:numId="2">
    <w:abstractNumId w:val="40"/>
  </w:num>
  <w:num w:numId="3">
    <w:abstractNumId w:val="30"/>
  </w:num>
  <w:num w:numId="4">
    <w:abstractNumId w:val="14"/>
  </w:num>
  <w:num w:numId="5">
    <w:abstractNumId w:val="38"/>
  </w:num>
  <w:num w:numId="6">
    <w:abstractNumId w:val="35"/>
  </w:num>
  <w:num w:numId="7">
    <w:abstractNumId w:val="51"/>
  </w:num>
  <w:num w:numId="8">
    <w:abstractNumId w:val="42"/>
  </w:num>
  <w:num w:numId="9">
    <w:abstractNumId w:val="20"/>
  </w:num>
  <w:num w:numId="10">
    <w:abstractNumId w:val="29"/>
  </w:num>
  <w:num w:numId="11">
    <w:abstractNumId w:val="53"/>
  </w:num>
  <w:num w:numId="12">
    <w:abstractNumId w:val="56"/>
  </w:num>
  <w:num w:numId="13">
    <w:abstractNumId w:val="27"/>
  </w:num>
  <w:num w:numId="14">
    <w:abstractNumId w:val="25"/>
  </w:num>
  <w:num w:numId="15">
    <w:abstractNumId w:val="59"/>
  </w:num>
  <w:num w:numId="16">
    <w:abstractNumId w:val="62"/>
  </w:num>
  <w:num w:numId="17">
    <w:abstractNumId w:val="49"/>
  </w:num>
  <w:num w:numId="18">
    <w:abstractNumId w:val="58"/>
  </w:num>
  <w:num w:numId="19">
    <w:abstractNumId w:val="21"/>
  </w:num>
  <w:num w:numId="20">
    <w:abstractNumId w:val="22"/>
  </w:num>
  <w:num w:numId="21">
    <w:abstractNumId w:val="47"/>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num>
  <w:num w:numId="25">
    <w:abstractNumId w:val="19"/>
  </w:num>
  <w:num w:numId="26">
    <w:abstractNumId w:val="28"/>
  </w:num>
  <w:num w:numId="27">
    <w:abstractNumId w:val="32"/>
  </w:num>
  <w:num w:numId="28">
    <w:abstractNumId w:val="31"/>
  </w:num>
  <w:num w:numId="29">
    <w:abstractNumId w:val="7"/>
  </w:num>
  <w:num w:numId="30">
    <w:abstractNumId w:val="52"/>
  </w:num>
  <w:num w:numId="31">
    <w:abstractNumId w:val="43"/>
  </w:num>
  <w:num w:numId="32">
    <w:abstractNumId w:val="23"/>
  </w:num>
  <w:num w:numId="33">
    <w:abstractNumId w:val="54"/>
  </w:num>
  <w:num w:numId="34">
    <w:abstractNumId w:val="8"/>
  </w:num>
  <w:num w:numId="35">
    <w:abstractNumId w:val="37"/>
  </w:num>
  <w:num w:numId="36">
    <w:abstractNumId w:val="41"/>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num>
  <w:num w:numId="40">
    <w:abstractNumId w:val="39"/>
  </w:num>
  <w:num w:numId="41">
    <w:abstractNumId w:val="50"/>
  </w:num>
  <w:num w:numId="42">
    <w:abstractNumId w:val="46"/>
  </w:num>
  <w:num w:numId="43">
    <w:abstractNumId w:val="11"/>
  </w:num>
  <w:num w:numId="44">
    <w:abstractNumId w:val="57"/>
  </w:num>
  <w:num w:numId="45">
    <w:abstractNumId w:val="60"/>
  </w:num>
  <w:num w:numId="46">
    <w:abstractNumId w:val="24"/>
  </w:num>
  <w:num w:numId="47">
    <w:abstractNumId w:val="6"/>
  </w:num>
  <w:num w:numId="48">
    <w:abstractNumId w:val="36"/>
  </w:num>
  <w:num w:numId="49">
    <w:abstractNumId w:val="55"/>
  </w:num>
  <w:num w:numId="50">
    <w:abstractNumId w:val="12"/>
  </w:num>
  <w:num w:numId="51">
    <w:abstractNumId w:val="10"/>
  </w:num>
  <w:num w:numId="52">
    <w:abstractNumId w:val="9"/>
  </w:num>
  <w:num w:numId="53">
    <w:abstractNumId w:val="3"/>
  </w:num>
  <w:num w:numId="54">
    <w:abstractNumId w:val="17"/>
  </w:num>
  <w:num w:numId="55">
    <w:abstractNumId w:val="15"/>
  </w:num>
  <w:num w:numId="56">
    <w:abstractNumId w:val="13"/>
  </w:num>
  <w:num w:numId="57">
    <w:abstractNumId w:val="45"/>
  </w:num>
  <w:num w:numId="58">
    <w:abstractNumId w:val="16"/>
  </w:num>
  <w:num w:numId="59">
    <w:abstractNumId w:val="18"/>
  </w:num>
  <w:num w:numId="60">
    <w:abstractNumId w:val="5"/>
  </w:num>
  <w:num w:numId="61">
    <w:abstractNumId w:val="4"/>
  </w:num>
  <w:num w:numId="62">
    <w:abstractNumId w:val="34"/>
  </w:num>
  <w:numIdMacAtCleanup w:val="5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hyphenationZone w:val="425"/>
  <w:characterSpacingControl w:val="doNotCompress"/>
  <w:hdrShapeDefaults>
    <o:shapedefaults v:ext="edit" spidmax="20482"/>
  </w:hdrShapeDefaults>
  <w:footnotePr>
    <w:footnote w:id="-1"/>
    <w:footnote w:id="0"/>
  </w:footnotePr>
  <w:endnotePr>
    <w:endnote w:id="-1"/>
    <w:endnote w:id="0"/>
  </w:endnotePr>
  <w:compat/>
  <w:rsids>
    <w:rsidRoot w:val="006026E6"/>
    <w:rsid w:val="00001DB9"/>
    <w:rsid w:val="0000300D"/>
    <w:rsid w:val="00006CF4"/>
    <w:rsid w:val="000103E0"/>
    <w:rsid w:val="00011483"/>
    <w:rsid w:val="000128E1"/>
    <w:rsid w:val="00014111"/>
    <w:rsid w:val="000250F0"/>
    <w:rsid w:val="00026C79"/>
    <w:rsid w:val="00031976"/>
    <w:rsid w:val="0003652A"/>
    <w:rsid w:val="000377C1"/>
    <w:rsid w:val="00040CFF"/>
    <w:rsid w:val="000436BD"/>
    <w:rsid w:val="0004398C"/>
    <w:rsid w:val="00046DB6"/>
    <w:rsid w:val="00052B47"/>
    <w:rsid w:val="0005748C"/>
    <w:rsid w:val="00060273"/>
    <w:rsid w:val="00060DC9"/>
    <w:rsid w:val="00062DAA"/>
    <w:rsid w:val="00063B80"/>
    <w:rsid w:val="00064B51"/>
    <w:rsid w:val="00065E0F"/>
    <w:rsid w:val="00071CE3"/>
    <w:rsid w:val="00073703"/>
    <w:rsid w:val="00074510"/>
    <w:rsid w:val="00075D4E"/>
    <w:rsid w:val="0008086E"/>
    <w:rsid w:val="00080903"/>
    <w:rsid w:val="00080CBE"/>
    <w:rsid w:val="00083A56"/>
    <w:rsid w:val="000860D9"/>
    <w:rsid w:val="000910B9"/>
    <w:rsid w:val="00094129"/>
    <w:rsid w:val="0009486D"/>
    <w:rsid w:val="000A1C5B"/>
    <w:rsid w:val="000A2E55"/>
    <w:rsid w:val="000A6C81"/>
    <w:rsid w:val="000B0EF9"/>
    <w:rsid w:val="000B5849"/>
    <w:rsid w:val="000C124E"/>
    <w:rsid w:val="000C2291"/>
    <w:rsid w:val="000D0BCD"/>
    <w:rsid w:val="000D12A4"/>
    <w:rsid w:val="000D23B6"/>
    <w:rsid w:val="000D4724"/>
    <w:rsid w:val="000D5FB5"/>
    <w:rsid w:val="000D6298"/>
    <w:rsid w:val="000D748B"/>
    <w:rsid w:val="000E2746"/>
    <w:rsid w:val="000E479A"/>
    <w:rsid w:val="000F03B9"/>
    <w:rsid w:val="000F15A4"/>
    <w:rsid w:val="000F42BD"/>
    <w:rsid w:val="000F5003"/>
    <w:rsid w:val="0010375A"/>
    <w:rsid w:val="00103E12"/>
    <w:rsid w:val="001066D9"/>
    <w:rsid w:val="00106D58"/>
    <w:rsid w:val="00107031"/>
    <w:rsid w:val="0011204E"/>
    <w:rsid w:val="00112895"/>
    <w:rsid w:val="0011299B"/>
    <w:rsid w:val="001136E0"/>
    <w:rsid w:val="0011381A"/>
    <w:rsid w:val="00115381"/>
    <w:rsid w:val="00120A40"/>
    <w:rsid w:val="0013534F"/>
    <w:rsid w:val="0013724D"/>
    <w:rsid w:val="00137A4F"/>
    <w:rsid w:val="00145A64"/>
    <w:rsid w:val="00145EE1"/>
    <w:rsid w:val="00151327"/>
    <w:rsid w:val="001517C3"/>
    <w:rsid w:val="001574D1"/>
    <w:rsid w:val="00162555"/>
    <w:rsid w:val="00164AEE"/>
    <w:rsid w:val="00164C6A"/>
    <w:rsid w:val="001653E9"/>
    <w:rsid w:val="001675C5"/>
    <w:rsid w:val="00170585"/>
    <w:rsid w:val="001749AB"/>
    <w:rsid w:val="00177333"/>
    <w:rsid w:val="00177E70"/>
    <w:rsid w:val="001805BD"/>
    <w:rsid w:val="0018067A"/>
    <w:rsid w:val="00181C6E"/>
    <w:rsid w:val="00182432"/>
    <w:rsid w:val="00190BDF"/>
    <w:rsid w:val="00190C75"/>
    <w:rsid w:val="00193A99"/>
    <w:rsid w:val="00194679"/>
    <w:rsid w:val="001952D8"/>
    <w:rsid w:val="001A2978"/>
    <w:rsid w:val="001B02E1"/>
    <w:rsid w:val="001B25CE"/>
    <w:rsid w:val="001B2C06"/>
    <w:rsid w:val="001B3B34"/>
    <w:rsid w:val="001B551B"/>
    <w:rsid w:val="001B58AC"/>
    <w:rsid w:val="001B7E98"/>
    <w:rsid w:val="001C0FB4"/>
    <w:rsid w:val="001C56AB"/>
    <w:rsid w:val="001C7965"/>
    <w:rsid w:val="001D10C6"/>
    <w:rsid w:val="001D199A"/>
    <w:rsid w:val="001E024F"/>
    <w:rsid w:val="001E1565"/>
    <w:rsid w:val="001E6EEE"/>
    <w:rsid w:val="001F2F3F"/>
    <w:rsid w:val="002031ED"/>
    <w:rsid w:val="00213FE8"/>
    <w:rsid w:val="0021500A"/>
    <w:rsid w:val="002152B1"/>
    <w:rsid w:val="00221799"/>
    <w:rsid w:val="00222266"/>
    <w:rsid w:val="002240C0"/>
    <w:rsid w:val="0023180B"/>
    <w:rsid w:val="00232633"/>
    <w:rsid w:val="00235C19"/>
    <w:rsid w:val="00237351"/>
    <w:rsid w:val="00240BF4"/>
    <w:rsid w:val="00240C73"/>
    <w:rsid w:val="002411B0"/>
    <w:rsid w:val="00243482"/>
    <w:rsid w:val="00245EC8"/>
    <w:rsid w:val="002462A9"/>
    <w:rsid w:val="002501BD"/>
    <w:rsid w:val="002518A6"/>
    <w:rsid w:val="0025333E"/>
    <w:rsid w:val="0025770E"/>
    <w:rsid w:val="00260F09"/>
    <w:rsid w:val="00262E2D"/>
    <w:rsid w:val="00264B34"/>
    <w:rsid w:val="00265CAA"/>
    <w:rsid w:val="00267CBA"/>
    <w:rsid w:val="00270366"/>
    <w:rsid w:val="00277042"/>
    <w:rsid w:val="00290BD5"/>
    <w:rsid w:val="002911FB"/>
    <w:rsid w:val="00294C9C"/>
    <w:rsid w:val="0029694F"/>
    <w:rsid w:val="002A1164"/>
    <w:rsid w:val="002A48EB"/>
    <w:rsid w:val="002A6A13"/>
    <w:rsid w:val="002C30CE"/>
    <w:rsid w:val="002C46C6"/>
    <w:rsid w:val="002C4B17"/>
    <w:rsid w:val="002C5C39"/>
    <w:rsid w:val="002D06F6"/>
    <w:rsid w:val="002D6531"/>
    <w:rsid w:val="002D6965"/>
    <w:rsid w:val="002E0FC4"/>
    <w:rsid w:val="002E32AB"/>
    <w:rsid w:val="002E4088"/>
    <w:rsid w:val="002E47C1"/>
    <w:rsid w:val="002E7AD2"/>
    <w:rsid w:val="002F2B36"/>
    <w:rsid w:val="002F3166"/>
    <w:rsid w:val="003005BA"/>
    <w:rsid w:val="00302958"/>
    <w:rsid w:val="003034DF"/>
    <w:rsid w:val="00304764"/>
    <w:rsid w:val="0031067D"/>
    <w:rsid w:val="003166A0"/>
    <w:rsid w:val="003218BB"/>
    <w:rsid w:val="00321AB4"/>
    <w:rsid w:val="00330CD2"/>
    <w:rsid w:val="00334632"/>
    <w:rsid w:val="00344FCA"/>
    <w:rsid w:val="00346939"/>
    <w:rsid w:val="00347E2F"/>
    <w:rsid w:val="00347FBB"/>
    <w:rsid w:val="0035133F"/>
    <w:rsid w:val="0035409A"/>
    <w:rsid w:val="00354570"/>
    <w:rsid w:val="0035587B"/>
    <w:rsid w:val="00355C24"/>
    <w:rsid w:val="0035648A"/>
    <w:rsid w:val="00360F42"/>
    <w:rsid w:val="0036562E"/>
    <w:rsid w:val="00376DB0"/>
    <w:rsid w:val="0037765C"/>
    <w:rsid w:val="0037769C"/>
    <w:rsid w:val="00377EC9"/>
    <w:rsid w:val="0038165E"/>
    <w:rsid w:val="003856F5"/>
    <w:rsid w:val="0039119C"/>
    <w:rsid w:val="00391BAC"/>
    <w:rsid w:val="00394DE8"/>
    <w:rsid w:val="003952A3"/>
    <w:rsid w:val="003970DC"/>
    <w:rsid w:val="003A0892"/>
    <w:rsid w:val="003A59E9"/>
    <w:rsid w:val="003B0128"/>
    <w:rsid w:val="003B6811"/>
    <w:rsid w:val="003C0C4C"/>
    <w:rsid w:val="003C26C5"/>
    <w:rsid w:val="003C3A3F"/>
    <w:rsid w:val="003C4E7D"/>
    <w:rsid w:val="003C6D20"/>
    <w:rsid w:val="003C7177"/>
    <w:rsid w:val="003D08B1"/>
    <w:rsid w:val="003D14A9"/>
    <w:rsid w:val="003D3DB9"/>
    <w:rsid w:val="003D4FFA"/>
    <w:rsid w:val="003D5172"/>
    <w:rsid w:val="003D5B42"/>
    <w:rsid w:val="003D5D5A"/>
    <w:rsid w:val="003D6221"/>
    <w:rsid w:val="003D6D82"/>
    <w:rsid w:val="003D703A"/>
    <w:rsid w:val="003D7275"/>
    <w:rsid w:val="003D78A6"/>
    <w:rsid w:val="003E083D"/>
    <w:rsid w:val="003E3E1C"/>
    <w:rsid w:val="003E5E26"/>
    <w:rsid w:val="003E60EA"/>
    <w:rsid w:val="003F3101"/>
    <w:rsid w:val="003F4663"/>
    <w:rsid w:val="00400F75"/>
    <w:rsid w:val="00406F42"/>
    <w:rsid w:val="004074DB"/>
    <w:rsid w:val="0041184F"/>
    <w:rsid w:val="0041581F"/>
    <w:rsid w:val="00422ECA"/>
    <w:rsid w:val="0042389E"/>
    <w:rsid w:val="00424798"/>
    <w:rsid w:val="0043010A"/>
    <w:rsid w:val="00430913"/>
    <w:rsid w:val="00433336"/>
    <w:rsid w:val="00446F1F"/>
    <w:rsid w:val="00451FFF"/>
    <w:rsid w:val="00452DEE"/>
    <w:rsid w:val="004574DD"/>
    <w:rsid w:val="0046200F"/>
    <w:rsid w:val="00463691"/>
    <w:rsid w:val="00464FF0"/>
    <w:rsid w:val="0046505B"/>
    <w:rsid w:val="0047485C"/>
    <w:rsid w:val="00477C3F"/>
    <w:rsid w:val="00481DE8"/>
    <w:rsid w:val="00483273"/>
    <w:rsid w:val="00483CF8"/>
    <w:rsid w:val="00485C2E"/>
    <w:rsid w:val="00486C19"/>
    <w:rsid w:val="00491A95"/>
    <w:rsid w:val="004963FC"/>
    <w:rsid w:val="004977E9"/>
    <w:rsid w:val="004A00F1"/>
    <w:rsid w:val="004A24B4"/>
    <w:rsid w:val="004A7924"/>
    <w:rsid w:val="004B0FBD"/>
    <w:rsid w:val="004B1236"/>
    <w:rsid w:val="004B79DB"/>
    <w:rsid w:val="004C3794"/>
    <w:rsid w:val="004C536F"/>
    <w:rsid w:val="004D11AE"/>
    <w:rsid w:val="004E0CBB"/>
    <w:rsid w:val="004E3F16"/>
    <w:rsid w:val="004F5131"/>
    <w:rsid w:val="0050099B"/>
    <w:rsid w:val="00503219"/>
    <w:rsid w:val="00503BFB"/>
    <w:rsid w:val="005076B9"/>
    <w:rsid w:val="00510953"/>
    <w:rsid w:val="00517610"/>
    <w:rsid w:val="0052175E"/>
    <w:rsid w:val="00524869"/>
    <w:rsid w:val="00534878"/>
    <w:rsid w:val="00534BF2"/>
    <w:rsid w:val="005365DB"/>
    <w:rsid w:val="005406BE"/>
    <w:rsid w:val="005450FE"/>
    <w:rsid w:val="005501B2"/>
    <w:rsid w:val="00551BA1"/>
    <w:rsid w:val="00551CEF"/>
    <w:rsid w:val="00553544"/>
    <w:rsid w:val="005553CD"/>
    <w:rsid w:val="00561314"/>
    <w:rsid w:val="00563523"/>
    <w:rsid w:val="005655A7"/>
    <w:rsid w:val="00566288"/>
    <w:rsid w:val="00575F7A"/>
    <w:rsid w:val="005777D3"/>
    <w:rsid w:val="00580920"/>
    <w:rsid w:val="0058131E"/>
    <w:rsid w:val="00585EB3"/>
    <w:rsid w:val="00587A94"/>
    <w:rsid w:val="00593F54"/>
    <w:rsid w:val="005956DE"/>
    <w:rsid w:val="005A04FC"/>
    <w:rsid w:val="005A46DB"/>
    <w:rsid w:val="005A4D8B"/>
    <w:rsid w:val="005A5921"/>
    <w:rsid w:val="005A65F6"/>
    <w:rsid w:val="005B3801"/>
    <w:rsid w:val="005B533F"/>
    <w:rsid w:val="005B5ADF"/>
    <w:rsid w:val="005B69C4"/>
    <w:rsid w:val="005B7A05"/>
    <w:rsid w:val="005C2CBF"/>
    <w:rsid w:val="005C40E0"/>
    <w:rsid w:val="005C715B"/>
    <w:rsid w:val="005D0AF2"/>
    <w:rsid w:val="005D160E"/>
    <w:rsid w:val="005D4AB3"/>
    <w:rsid w:val="005D7651"/>
    <w:rsid w:val="005E14F9"/>
    <w:rsid w:val="005E3480"/>
    <w:rsid w:val="005F218D"/>
    <w:rsid w:val="005F31FB"/>
    <w:rsid w:val="005F52B5"/>
    <w:rsid w:val="006026E6"/>
    <w:rsid w:val="00602843"/>
    <w:rsid w:val="006030B0"/>
    <w:rsid w:val="00604AAC"/>
    <w:rsid w:val="00604E64"/>
    <w:rsid w:val="0061012F"/>
    <w:rsid w:val="0062136B"/>
    <w:rsid w:val="0062244C"/>
    <w:rsid w:val="00622EDB"/>
    <w:rsid w:val="0062351D"/>
    <w:rsid w:val="00623B90"/>
    <w:rsid w:val="0062545B"/>
    <w:rsid w:val="0063407D"/>
    <w:rsid w:val="00636819"/>
    <w:rsid w:val="00637BE3"/>
    <w:rsid w:val="00641342"/>
    <w:rsid w:val="00643AA4"/>
    <w:rsid w:val="00653CC0"/>
    <w:rsid w:val="00662E89"/>
    <w:rsid w:val="00663A86"/>
    <w:rsid w:val="00664904"/>
    <w:rsid w:val="00665807"/>
    <w:rsid w:val="00667EFD"/>
    <w:rsid w:val="006714A4"/>
    <w:rsid w:val="00671903"/>
    <w:rsid w:val="00672C3C"/>
    <w:rsid w:val="00683258"/>
    <w:rsid w:val="00686672"/>
    <w:rsid w:val="006A0C61"/>
    <w:rsid w:val="006A2EA2"/>
    <w:rsid w:val="006A3188"/>
    <w:rsid w:val="006B0E1F"/>
    <w:rsid w:val="006B1C26"/>
    <w:rsid w:val="006B4566"/>
    <w:rsid w:val="006B5CE2"/>
    <w:rsid w:val="006C3785"/>
    <w:rsid w:val="006C4047"/>
    <w:rsid w:val="006C4775"/>
    <w:rsid w:val="006D00D9"/>
    <w:rsid w:val="006D3B9A"/>
    <w:rsid w:val="006D69FF"/>
    <w:rsid w:val="006D7BA4"/>
    <w:rsid w:val="006E7BA0"/>
    <w:rsid w:val="006E7EB4"/>
    <w:rsid w:val="006F4464"/>
    <w:rsid w:val="006F7DCA"/>
    <w:rsid w:val="00700900"/>
    <w:rsid w:val="00700B26"/>
    <w:rsid w:val="00703C27"/>
    <w:rsid w:val="00707325"/>
    <w:rsid w:val="00716FA1"/>
    <w:rsid w:val="00726244"/>
    <w:rsid w:val="00730C24"/>
    <w:rsid w:val="00740584"/>
    <w:rsid w:val="007419CB"/>
    <w:rsid w:val="007425B3"/>
    <w:rsid w:val="00743644"/>
    <w:rsid w:val="007479E2"/>
    <w:rsid w:val="007546CC"/>
    <w:rsid w:val="00754844"/>
    <w:rsid w:val="00754A40"/>
    <w:rsid w:val="00755526"/>
    <w:rsid w:val="00755B42"/>
    <w:rsid w:val="007573C3"/>
    <w:rsid w:val="00757752"/>
    <w:rsid w:val="00760589"/>
    <w:rsid w:val="00764CCE"/>
    <w:rsid w:val="0076617D"/>
    <w:rsid w:val="00770729"/>
    <w:rsid w:val="00771140"/>
    <w:rsid w:val="007743A8"/>
    <w:rsid w:val="00776ACB"/>
    <w:rsid w:val="00781D5D"/>
    <w:rsid w:val="00790FB7"/>
    <w:rsid w:val="00792AB3"/>
    <w:rsid w:val="00792DA0"/>
    <w:rsid w:val="007942B7"/>
    <w:rsid w:val="00795B96"/>
    <w:rsid w:val="00797B54"/>
    <w:rsid w:val="007A177D"/>
    <w:rsid w:val="007B16DE"/>
    <w:rsid w:val="007B3CB8"/>
    <w:rsid w:val="007B777F"/>
    <w:rsid w:val="007C372C"/>
    <w:rsid w:val="007C406B"/>
    <w:rsid w:val="007D1286"/>
    <w:rsid w:val="007D67A8"/>
    <w:rsid w:val="007E205D"/>
    <w:rsid w:val="007E2E33"/>
    <w:rsid w:val="007E51DE"/>
    <w:rsid w:val="007E5708"/>
    <w:rsid w:val="007E6525"/>
    <w:rsid w:val="007E6C60"/>
    <w:rsid w:val="007E6CA9"/>
    <w:rsid w:val="007E7025"/>
    <w:rsid w:val="007F4A8B"/>
    <w:rsid w:val="007F5100"/>
    <w:rsid w:val="007F6CC3"/>
    <w:rsid w:val="007F75A8"/>
    <w:rsid w:val="0080026E"/>
    <w:rsid w:val="008038AA"/>
    <w:rsid w:val="008038EE"/>
    <w:rsid w:val="0080528C"/>
    <w:rsid w:val="00805594"/>
    <w:rsid w:val="00805FB2"/>
    <w:rsid w:val="00806B37"/>
    <w:rsid w:val="00813715"/>
    <w:rsid w:val="008143A7"/>
    <w:rsid w:val="00814E0E"/>
    <w:rsid w:val="00815F2E"/>
    <w:rsid w:val="008222BE"/>
    <w:rsid w:val="00822F68"/>
    <w:rsid w:val="008231FC"/>
    <w:rsid w:val="00823553"/>
    <w:rsid w:val="00825097"/>
    <w:rsid w:val="00825373"/>
    <w:rsid w:val="00832631"/>
    <w:rsid w:val="00832ED6"/>
    <w:rsid w:val="00834F5B"/>
    <w:rsid w:val="0083602C"/>
    <w:rsid w:val="00847BD9"/>
    <w:rsid w:val="00851160"/>
    <w:rsid w:val="00860ADA"/>
    <w:rsid w:val="00864720"/>
    <w:rsid w:val="008749F4"/>
    <w:rsid w:val="0088043E"/>
    <w:rsid w:val="00883B41"/>
    <w:rsid w:val="00883FE3"/>
    <w:rsid w:val="008857D9"/>
    <w:rsid w:val="00886891"/>
    <w:rsid w:val="00897C4F"/>
    <w:rsid w:val="008A0A18"/>
    <w:rsid w:val="008A0A2A"/>
    <w:rsid w:val="008A3D7C"/>
    <w:rsid w:val="008A72BF"/>
    <w:rsid w:val="008B62E1"/>
    <w:rsid w:val="008C3BE7"/>
    <w:rsid w:val="008D1AF6"/>
    <w:rsid w:val="008D32DC"/>
    <w:rsid w:val="008E3FF6"/>
    <w:rsid w:val="008E48A9"/>
    <w:rsid w:val="00901277"/>
    <w:rsid w:val="00901596"/>
    <w:rsid w:val="00901CC1"/>
    <w:rsid w:val="00904A0F"/>
    <w:rsid w:val="00905820"/>
    <w:rsid w:val="00910191"/>
    <w:rsid w:val="00913141"/>
    <w:rsid w:val="009141AA"/>
    <w:rsid w:val="0091475E"/>
    <w:rsid w:val="00917A6A"/>
    <w:rsid w:val="00921681"/>
    <w:rsid w:val="0092338A"/>
    <w:rsid w:val="00923989"/>
    <w:rsid w:val="00927A27"/>
    <w:rsid w:val="00930D52"/>
    <w:rsid w:val="0095025D"/>
    <w:rsid w:val="00951285"/>
    <w:rsid w:val="00962245"/>
    <w:rsid w:val="009651D9"/>
    <w:rsid w:val="009664A4"/>
    <w:rsid w:val="00971B92"/>
    <w:rsid w:val="009723E5"/>
    <w:rsid w:val="00976A9C"/>
    <w:rsid w:val="00984677"/>
    <w:rsid w:val="009850EE"/>
    <w:rsid w:val="00991A18"/>
    <w:rsid w:val="00991CD7"/>
    <w:rsid w:val="00992C4B"/>
    <w:rsid w:val="00993F10"/>
    <w:rsid w:val="00994DDF"/>
    <w:rsid w:val="00994E53"/>
    <w:rsid w:val="0099667C"/>
    <w:rsid w:val="009A0FA7"/>
    <w:rsid w:val="009A1645"/>
    <w:rsid w:val="009A1FCE"/>
    <w:rsid w:val="009A3467"/>
    <w:rsid w:val="009A5531"/>
    <w:rsid w:val="009A56BA"/>
    <w:rsid w:val="009A7134"/>
    <w:rsid w:val="009B0686"/>
    <w:rsid w:val="009B1046"/>
    <w:rsid w:val="009B6581"/>
    <w:rsid w:val="009B7AA3"/>
    <w:rsid w:val="009B7C62"/>
    <w:rsid w:val="009C08B5"/>
    <w:rsid w:val="009C0FA5"/>
    <w:rsid w:val="009C0FFE"/>
    <w:rsid w:val="009C211F"/>
    <w:rsid w:val="009D401D"/>
    <w:rsid w:val="009D6151"/>
    <w:rsid w:val="009D73AE"/>
    <w:rsid w:val="009E324D"/>
    <w:rsid w:val="009E358E"/>
    <w:rsid w:val="009E3903"/>
    <w:rsid w:val="009E4D01"/>
    <w:rsid w:val="009E7647"/>
    <w:rsid w:val="009E7678"/>
    <w:rsid w:val="009F1C02"/>
    <w:rsid w:val="009F40D0"/>
    <w:rsid w:val="009F6DA2"/>
    <w:rsid w:val="009F6FF9"/>
    <w:rsid w:val="009F7E96"/>
    <w:rsid w:val="00A06081"/>
    <w:rsid w:val="00A10A3E"/>
    <w:rsid w:val="00A119E4"/>
    <w:rsid w:val="00A128D4"/>
    <w:rsid w:val="00A13EB4"/>
    <w:rsid w:val="00A2071E"/>
    <w:rsid w:val="00A244B9"/>
    <w:rsid w:val="00A25BF7"/>
    <w:rsid w:val="00A36075"/>
    <w:rsid w:val="00A36D91"/>
    <w:rsid w:val="00A375BC"/>
    <w:rsid w:val="00A406B4"/>
    <w:rsid w:val="00A41C01"/>
    <w:rsid w:val="00A43FD5"/>
    <w:rsid w:val="00A44CAF"/>
    <w:rsid w:val="00A46B49"/>
    <w:rsid w:val="00A46DC5"/>
    <w:rsid w:val="00A514BD"/>
    <w:rsid w:val="00A6002A"/>
    <w:rsid w:val="00A6683E"/>
    <w:rsid w:val="00A715AF"/>
    <w:rsid w:val="00A750AF"/>
    <w:rsid w:val="00A76E7B"/>
    <w:rsid w:val="00A806D5"/>
    <w:rsid w:val="00A80BF5"/>
    <w:rsid w:val="00A80F0A"/>
    <w:rsid w:val="00A81488"/>
    <w:rsid w:val="00A828FA"/>
    <w:rsid w:val="00A84A9E"/>
    <w:rsid w:val="00A85025"/>
    <w:rsid w:val="00A87EFD"/>
    <w:rsid w:val="00A91BCB"/>
    <w:rsid w:val="00A92ADF"/>
    <w:rsid w:val="00A92EDC"/>
    <w:rsid w:val="00A93520"/>
    <w:rsid w:val="00A935C8"/>
    <w:rsid w:val="00A9518B"/>
    <w:rsid w:val="00A975F6"/>
    <w:rsid w:val="00A97E5B"/>
    <w:rsid w:val="00AA39D4"/>
    <w:rsid w:val="00AA6A54"/>
    <w:rsid w:val="00AA7B57"/>
    <w:rsid w:val="00AB07B5"/>
    <w:rsid w:val="00AB0F39"/>
    <w:rsid w:val="00AB2000"/>
    <w:rsid w:val="00AB249C"/>
    <w:rsid w:val="00AB3B05"/>
    <w:rsid w:val="00AB4125"/>
    <w:rsid w:val="00AB4FB4"/>
    <w:rsid w:val="00AB6FC1"/>
    <w:rsid w:val="00AC36A7"/>
    <w:rsid w:val="00AE0E29"/>
    <w:rsid w:val="00AE41BE"/>
    <w:rsid w:val="00AE4A72"/>
    <w:rsid w:val="00AE679E"/>
    <w:rsid w:val="00AE7D44"/>
    <w:rsid w:val="00AF0B21"/>
    <w:rsid w:val="00AF10EE"/>
    <w:rsid w:val="00AF193F"/>
    <w:rsid w:val="00AF1B85"/>
    <w:rsid w:val="00AF1CC9"/>
    <w:rsid w:val="00AF24DB"/>
    <w:rsid w:val="00AF47AD"/>
    <w:rsid w:val="00AF686F"/>
    <w:rsid w:val="00AF73F0"/>
    <w:rsid w:val="00AF7559"/>
    <w:rsid w:val="00AF7AE9"/>
    <w:rsid w:val="00B00BA5"/>
    <w:rsid w:val="00B02909"/>
    <w:rsid w:val="00B03F35"/>
    <w:rsid w:val="00B04AD3"/>
    <w:rsid w:val="00B05680"/>
    <w:rsid w:val="00B070D3"/>
    <w:rsid w:val="00B10F77"/>
    <w:rsid w:val="00B11CB9"/>
    <w:rsid w:val="00B15D9D"/>
    <w:rsid w:val="00B2046A"/>
    <w:rsid w:val="00B21C16"/>
    <w:rsid w:val="00B21E4F"/>
    <w:rsid w:val="00B23613"/>
    <w:rsid w:val="00B26BAA"/>
    <w:rsid w:val="00B3124B"/>
    <w:rsid w:val="00B31DF6"/>
    <w:rsid w:val="00B3258F"/>
    <w:rsid w:val="00B40984"/>
    <w:rsid w:val="00B47F1C"/>
    <w:rsid w:val="00B50AD9"/>
    <w:rsid w:val="00B53704"/>
    <w:rsid w:val="00B549FB"/>
    <w:rsid w:val="00B55239"/>
    <w:rsid w:val="00B56B54"/>
    <w:rsid w:val="00B6069A"/>
    <w:rsid w:val="00B61248"/>
    <w:rsid w:val="00B63446"/>
    <w:rsid w:val="00B65C4C"/>
    <w:rsid w:val="00B75830"/>
    <w:rsid w:val="00B83FD8"/>
    <w:rsid w:val="00B849EA"/>
    <w:rsid w:val="00B945C4"/>
    <w:rsid w:val="00B9481B"/>
    <w:rsid w:val="00B97FAA"/>
    <w:rsid w:val="00BA0812"/>
    <w:rsid w:val="00BA46F4"/>
    <w:rsid w:val="00BA5D53"/>
    <w:rsid w:val="00BB3320"/>
    <w:rsid w:val="00BB3CF2"/>
    <w:rsid w:val="00BB679C"/>
    <w:rsid w:val="00BB794C"/>
    <w:rsid w:val="00BB7DDC"/>
    <w:rsid w:val="00BB7EF2"/>
    <w:rsid w:val="00BC111C"/>
    <w:rsid w:val="00BC7D2F"/>
    <w:rsid w:val="00BD3D63"/>
    <w:rsid w:val="00BD5339"/>
    <w:rsid w:val="00BE002E"/>
    <w:rsid w:val="00BE253C"/>
    <w:rsid w:val="00BE2A46"/>
    <w:rsid w:val="00BE2DAB"/>
    <w:rsid w:val="00BE4145"/>
    <w:rsid w:val="00BE4871"/>
    <w:rsid w:val="00BE5268"/>
    <w:rsid w:val="00BF1777"/>
    <w:rsid w:val="00BF3AE4"/>
    <w:rsid w:val="00BF5F7D"/>
    <w:rsid w:val="00C06047"/>
    <w:rsid w:val="00C06B1B"/>
    <w:rsid w:val="00C10A2A"/>
    <w:rsid w:val="00C1595B"/>
    <w:rsid w:val="00C175EE"/>
    <w:rsid w:val="00C211F4"/>
    <w:rsid w:val="00C21D69"/>
    <w:rsid w:val="00C24BC3"/>
    <w:rsid w:val="00C27519"/>
    <w:rsid w:val="00C30CCD"/>
    <w:rsid w:val="00C33278"/>
    <w:rsid w:val="00C352E3"/>
    <w:rsid w:val="00C35634"/>
    <w:rsid w:val="00C35A03"/>
    <w:rsid w:val="00C417CA"/>
    <w:rsid w:val="00C455CC"/>
    <w:rsid w:val="00C45C6E"/>
    <w:rsid w:val="00C503FD"/>
    <w:rsid w:val="00C522B3"/>
    <w:rsid w:val="00C62720"/>
    <w:rsid w:val="00C63B65"/>
    <w:rsid w:val="00C72296"/>
    <w:rsid w:val="00C7315F"/>
    <w:rsid w:val="00C80142"/>
    <w:rsid w:val="00C83A51"/>
    <w:rsid w:val="00C8435F"/>
    <w:rsid w:val="00C85805"/>
    <w:rsid w:val="00C90EC0"/>
    <w:rsid w:val="00C92A12"/>
    <w:rsid w:val="00C93328"/>
    <w:rsid w:val="00C93C80"/>
    <w:rsid w:val="00C9789C"/>
    <w:rsid w:val="00CA3075"/>
    <w:rsid w:val="00CB4770"/>
    <w:rsid w:val="00CB5DE2"/>
    <w:rsid w:val="00CC0D6F"/>
    <w:rsid w:val="00CC2CEA"/>
    <w:rsid w:val="00CD55CC"/>
    <w:rsid w:val="00CD719F"/>
    <w:rsid w:val="00CE23A9"/>
    <w:rsid w:val="00CE45D5"/>
    <w:rsid w:val="00CE4B3C"/>
    <w:rsid w:val="00CE551E"/>
    <w:rsid w:val="00CE7161"/>
    <w:rsid w:val="00CF5F6A"/>
    <w:rsid w:val="00CF6EC9"/>
    <w:rsid w:val="00CF6F94"/>
    <w:rsid w:val="00CF76CB"/>
    <w:rsid w:val="00D06461"/>
    <w:rsid w:val="00D10F0B"/>
    <w:rsid w:val="00D154BF"/>
    <w:rsid w:val="00D20A39"/>
    <w:rsid w:val="00D22400"/>
    <w:rsid w:val="00D2374B"/>
    <w:rsid w:val="00D30B73"/>
    <w:rsid w:val="00D321B3"/>
    <w:rsid w:val="00D33BA7"/>
    <w:rsid w:val="00D3409E"/>
    <w:rsid w:val="00D45AF4"/>
    <w:rsid w:val="00D50CF1"/>
    <w:rsid w:val="00D51F9F"/>
    <w:rsid w:val="00D52F75"/>
    <w:rsid w:val="00D60909"/>
    <w:rsid w:val="00D63B67"/>
    <w:rsid w:val="00D665FA"/>
    <w:rsid w:val="00D730C5"/>
    <w:rsid w:val="00D73D9C"/>
    <w:rsid w:val="00D740DC"/>
    <w:rsid w:val="00D7546B"/>
    <w:rsid w:val="00D7796C"/>
    <w:rsid w:val="00D83E6F"/>
    <w:rsid w:val="00D84E33"/>
    <w:rsid w:val="00D86FA7"/>
    <w:rsid w:val="00D9206F"/>
    <w:rsid w:val="00D92870"/>
    <w:rsid w:val="00DA3255"/>
    <w:rsid w:val="00DA329A"/>
    <w:rsid w:val="00DA4EC7"/>
    <w:rsid w:val="00DB0DC6"/>
    <w:rsid w:val="00DB6EE3"/>
    <w:rsid w:val="00DC010B"/>
    <w:rsid w:val="00DC25C8"/>
    <w:rsid w:val="00DC42DA"/>
    <w:rsid w:val="00DC4435"/>
    <w:rsid w:val="00DD025E"/>
    <w:rsid w:val="00DD02D0"/>
    <w:rsid w:val="00DD46EA"/>
    <w:rsid w:val="00DD5FB3"/>
    <w:rsid w:val="00DD60A4"/>
    <w:rsid w:val="00DE11F6"/>
    <w:rsid w:val="00DE435F"/>
    <w:rsid w:val="00DE4B31"/>
    <w:rsid w:val="00DE6DE8"/>
    <w:rsid w:val="00DE7BD8"/>
    <w:rsid w:val="00DF1F8E"/>
    <w:rsid w:val="00DF368D"/>
    <w:rsid w:val="00DF398C"/>
    <w:rsid w:val="00E01557"/>
    <w:rsid w:val="00E015D0"/>
    <w:rsid w:val="00E02081"/>
    <w:rsid w:val="00E03C22"/>
    <w:rsid w:val="00E04630"/>
    <w:rsid w:val="00E05A4A"/>
    <w:rsid w:val="00E0644B"/>
    <w:rsid w:val="00E066E0"/>
    <w:rsid w:val="00E0769A"/>
    <w:rsid w:val="00E154FC"/>
    <w:rsid w:val="00E15BE2"/>
    <w:rsid w:val="00E16034"/>
    <w:rsid w:val="00E1725C"/>
    <w:rsid w:val="00E305AF"/>
    <w:rsid w:val="00E31639"/>
    <w:rsid w:val="00E31CCB"/>
    <w:rsid w:val="00E329EB"/>
    <w:rsid w:val="00E330A5"/>
    <w:rsid w:val="00E363D6"/>
    <w:rsid w:val="00E41A78"/>
    <w:rsid w:val="00E41ABF"/>
    <w:rsid w:val="00E41E34"/>
    <w:rsid w:val="00E447D4"/>
    <w:rsid w:val="00E44E3C"/>
    <w:rsid w:val="00E45399"/>
    <w:rsid w:val="00E45D70"/>
    <w:rsid w:val="00E4679C"/>
    <w:rsid w:val="00E4681E"/>
    <w:rsid w:val="00E46CF7"/>
    <w:rsid w:val="00E4760B"/>
    <w:rsid w:val="00E476F2"/>
    <w:rsid w:val="00E51CB1"/>
    <w:rsid w:val="00E54065"/>
    <w:rsid w:val="00E54ABA"/>
    <w:rsid w:val="00E574D2"/>
    <w:rsid w:val="00E65FA2"/>
    <w:rsid w:val="00E755F0"/>
    <w:rsid w:val="00E77112"/>
    <w:rsid w:val="00E77E09"/>
    <w:rsid w:val="00E81F64"/>
    <w:rsid w:val="00E86BCE"/>
    <w:rsid w:val="00E9253C"/>
    <w:rsid w:val="00E937A6"/>
    <w:rsid w:val="00E94BEE"/>
    <w:rsid w:val="00E96B9E"/>
    <w:rsid w:val="00EA0D31"/>
    <w:rsid w:val="00EA2D9D"/>
    <w:rsid w:val="00EA3AC1"/>
    <w:rsid w:val="00EA45B5"/>
    <w:rsid w:val="00EA4A90"/>
    <w:rsid w:val="00EA6214"/>
    <w:rsid w:val="00EB037C"/>
    <w:rsid w:val="00EB656C"/>
    <w:rsid w:val="00EC0C9B"/>
    <w:rsid w:val="00EC2C88"/>
    <w:rsid w:val="00EC60BF"/>
    <w:rsid w:val="00ED0317"/>
    <w:rsid w:val="00ED18CE"/>
    <w:rsid w:val="00ED4330"/>
    <w:rsid w:val="00ED434D"/>
    <w:rsid w:val="00EE0FA4"/>
    <w:rsid w:val="00EE49E9"/>
    <w:rsid w:val="00EE4C93"/>
    <w:rsid w:val="00EF7FB9"/>
    <w:rsid w:val="00F014E1"/>
    <w:rsid w:val="00F0623B"/>
    <w:rsid w:val="00F10AF3"/>
    <w:rsid w:val="00F11C2A"/>
    <w:rsid w:val="00F13D17"/>
    <w:rsid w:val="00F20FD0"/>
    <w:rsid w:val="00F21C41"/>
    <w:rsid w:val="00F235ED"/>
    <w:rsid w:val="00F2401A"/>
    <w:rsid w:val="00F24C3A"/>
    <w:rsid w:val="00F25DF1"/>
    <w:rsid w:val="00F2702A"/>
    <w:rsid w:val="00F30974"/>
    <w:rsid w:val="00F30A59"/>
    <w:rsid w:val="00F30C02"/>
    <w:rsid w:val="00F33A0D"/>
    <w:rsid w:val="00F3533E"/>
    <w:rsid w:val="00F4034E"/>
    <w:rsid w:val="00F428F5"/>
    <w:rsid w:val="00F456E5"/>
    <w:rsid w:val="00F47444"/>
    <w:rsid w:val="00F53A95"/>
    <w:rsid w:val="00F56470"/>
    <w:rsid w:val="00F57150"/>
    <w:rsid w:val="00F62E94"/>
    <w:rsid w:val="00F70870"/>
    <w:rsid w:val="00F73919"/>
    <w:rsid w:val="00F73DE9"/>
    <w:rsid w:val="00F75AA5"/>
    <w:rsid w:val="00F771B2"/>
    <w:rsid w:val="00F77D9E"/>
    <w:rsid w:val="00F878C0"/>
    <w:rsid w:val="00F93603"/>
    <w:rsid w:val="00F93C68"/>
    <w:rsid w:val="00F97DB2"/>
    <w:rsid w:val="00F97E00"/>
    <w:rsid w:val="00FA7ECF"/>
    <w:rsid w:val="00FB04F4"/>
    <w:rsid w:val="00FB0FE3"/>
    <w:rsid w:val="00FB5597"/>
    <w:rsid w:val="00FC0900"/>
    <w:rsid w:val="00FD13C8"/>
    <w:rsid w:val="00FD7D54"/>
    <w:rsid w:val="00FE1BFC"/>
    <w:rsid w:val="00FE54A5"/>
    <w:rsid w:val="00FE5674"/>
    <w:rsid w:val="00FF28D5"/>
    <w:rsid w:val="00FF3192"/>
    <w:rsid w:val="00FF4823"/>
    <w:rsid w:val="00FF7F11"/>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pl-P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uiPriority="35" w:qFormat="1"/>
    <w:lsdException w:name="annotation reference" w:qFormat="1"/>
    <w:lsdException w:name="List"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6026E6"/>
    <w:pPr>
      <w:spacing w:after="200" w:line="276" w:lineRule="auto"/>
    </w:pPr>
    <w:rPr>
      <w:sz w:val="22"/>
      <w:szCs w:val="22"/>
    </w:rPr>
  </w:style>
  <w:style w:type="paragraph" w:styleId="Nagwek1">
    <w:name w:val="heading 1"/>
    <w:basedOn w:val="Normalny"/>
    <w:next w:val="Normalny"/>
    <w:link w:val="Nagwek1Znak"/>
    <w:uiPriority w:val="99"/>
    <w:qFormat/>
    <w:rsid w:val="00984677"/>
    <w:pPr>
      <w:keepNext/>
      <w:suppressAutoHyphens/>
      <w:spacing w:before="240" w:after="60" w:line="240" w:lineRule="auto"/>
      <w:outlineLvl w:val="0"/>
    </w:pPr>
    <w:rPr>
      <w:rFonts w:ascii="Arial" w:eastAsia="Calibri" w:hAnsi="Arial" w:cs="Times New Roman"/>
      <w:b/>
      <w:kern w:val="2"/>
      <w:sz w:val="32"/>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L1,Numerowanie,Akapit z listą5,T_SZ_List Paragraph,normalny tekst,Akapit z listą BS,Kolorowa lista — akcent 11,Akapit z listą1,Średnia siatka 1 — akcent 21,List Paragraph,sw tekst,CW_Lista,Colorful List - Accent 11,Akapit z listą4,Obiekt"/>
    <w:basedOn w:val="Normalny"/>
    <w:link w:val="AkapitzlistZnak"/>
    <w:uiPriority w:val="34"/>
    <w:qFormat/>
    <w:rsid w:val="006026E6"/>
    <w:pPr>
      <w:ind w:left="720"/>
      <w:contextualSpacing/>
    </w:pPr>
  </w:style>
  <w:style w:type="character" w:customStyle="1" w:styleId="AkapitzlistZnak">
    <w:name w:val="Akapit z listą Znak"/>
    <w:aliases w:val="L1 Znak,Numerowanie Znak,Akapit z listą5 Znak,T_SZ_List Paragraph Znak,normalny tekst Znak,Akapit z listą BS Znak,Kolorowa lista — akcent 11 Znak,Akapit z listą1 Znak,Średnia siatka 1 — akcent 21 Znak,List Paragraph Znak,Obiekt Znak"/>
    <w:link w:val="Akapitzlist"/>
    <w:uiPriority w:val="34"/>
    <w:qFormat/>
    <w:rsid w:val="006026E6"/>
    <w:rPr>
      <w:sz w:val="22"/>
      <w:szCs w:val="22"/>
    </w:rPr>
  </w:style>
  <w:style w:type="paragraph" w:styleId="Nagwek">
    <w:name w:val="header"/>
    <w:aliases w:val="Nagłówek strony"/>
    <w:basedOn w:val="Normalny"/>
    <w:link w:val="NagwekZnak"/>
    <w:uiPriority w:val="99"/>
    <w:unhideWhenUsed/>
    <w:qFormat/>
    <w:rsid w:val="006026E6"/>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uiPriority w:val="99"/>
    <w:qFormat/>
    <w:rsid w:val="006026E6"/>
    <w:rPr>
      <w:sz w:val="22"/>
      <w:szCs w:val="22"/>
    </w:rPr>
  </w:style>
  <w:style w:type="paragraph" w:styleId="Stopka">
    <w:name w:val="footer"/>
    <w:basedOn w:val="Normalny"/>
    <w:link w:val="StopkaZnak"/>
    <w:uiPriority w:val="99"/>
    <w:unhideWhenUsed/>
    <w:rsid w:val="006026E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026E6"/>
    <w:rPr>
      <w:sz w:val="22"/>
      <w:szCs w:val="22"/>
    </w:rPr>
  </w:style>
  <w:style w:type="character" w:styleId="Odwoaniedokomentarza">
    <w:name w:val="annotation reference"/>
    <w:basedOn w:val="Domylnaczcionkaakapitu"/>
    <w:uiPriority w:val="99"/>
    <w:unhideWhenUsed/>
    <w:qFormat/>
    <w:rsid w:val="006026E6"/>
    <w:rPr>
      <w:sz w:val="16"/>
      <w:szCs w:val="16"/>
    </w:rPr>
  </w:style>
  <w:style w:type="paragraph" w:styleId="Tekstkomentarza">
    <w:name w:val="annotation text"/>
    <w:aliases w:val=" Znak2,Znak2"/>
    <w:basedOn w:val="Normalny"/>
    <w:link w:val="TekstkomentarzaZnak"/>
    <w:uiPriority w:val="99"/>
    <w:unhideWhenUsed/>
    <w:qFormat/>
    <w:rsid w:val="006026E6"/>
    <w:pPr>
      <w:spacing w:line="240" w:lineRule="auto"/>
    </w:pPr>
    <w:rPr>
      <w:sz w:val="20"/>
      <w:szCs w:val="20"/>
    </w:rPr>
  </w:style>
  <w:style w:type="character" w:customStyle="1" w:styleId="TekstkomentarzaZnak">
    <w:name w:val="Tekst komentarza Znak"/>
    <w:aliases w:val=" Znak2 Znak,Znak2 Znak"/>
    <w:basedOn w:val="Domylnaczcionkaakapitu"/>
    <w:link w:val="Tekstkomentarza"/>
    <w:uiPriority w:val="99"/>
    <w:qFormat/>
    <w:rsid w:val="006026E6"/>
    <w:rPr>
      <w:sz w:val="20"/>
      <w:szCs w:val="20"/>
    </w:rPr>
  </w:style>
  <w:style w:type="paragraph" w:customStyle="1" w:styleId="Default">
    <w:name w:val="Default"/>
    <w:qFormat/>
    <w:rsid w:val="006026E6"/>
    <w:pPr>
      <w:autoSpaceDE w:val="0"/>
      <w:autoSpaceDN w:val="0"/>
      <w:adjustRightInd w:val="0"/>
    </w:pPr>
    <w:rPr>
      <w:rFonts w:ascii="Arial" w:hAnsi="Arial" w:cs="Arial"/>
      <w:color w:val="000000"/>
    </w:rPr>
  </w:style>
  <w:style w:type="paragraph" w:styleId="Tekstpodstawowywcity">
    <w:name w:val="Body Text Indent"/>
    <w:basedOn w:val="Normalny"/>
    <w:link w:val="TekstpodstawowywcityZnak"/>
    <w:uiPriority w:val="99"/>
    <w:unhideWhenUsed/>
    <w:rsid w:val="006026E6"/>
    <w:pPr>
      <w:spacing w:after="120"/>
      <w:ind w:left="283"/>
    </w:pPr>
  </w:style>
  <w:style w:type="character" w:customStyle="1" w:styleId="TekstpodstawowywcityZnak">
    <w:name w:val="Tekst podstawowy wcięty Znak"/>
    <w:basedOn w:val="Domylnaczcionkaakapitu"/>
    <w:link w:val="Tekstpodstawowywcity"/>
    <w:uiPriority w:val="99"/>
    <w:rsid w:val="006026E6"/>
    <w:rPr>
      <w:sz w:val="22"/>
      <w:szCs w:val="22"/>
    </w:rPr>
  </w:style>
  <w:style w:type="paragraph" w:styleId="Tekstprzypisudolnego">
    <w:name w:val="footnote text"/>
    <w:basedOn w:val="Normalny"/>
    <w:link w:val="TekstprzypisudolnegoZnak"/>
    <w:uiPriority w:val="99"/>
    <w:unhideWhenUsed/>
    <w:rsid w:val="006026E6"/>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qFormat/>
    <w:rsid w:val="006026E6"/>
    <w:rPr>
      <w:rFonts w:ascii="Times New Roman" w:eastAsia="Times New Roman" w:hAnsi="Times New Roman" w:cs="Times New Roman"/>
      <w:sz w:val="20"/>
      <w:szCs w:val="20"/>
      <w:lang w:eastAsia="pl-PL"/>
    </w:rPr>
  </w:style>
  <w:style w:type="character" w:styleId="Odwoanieprzypisudolnego">
    <w:name w:val="footnote reference"/>
    <w:basedOn w:val="Domylnaczcionkaakapitu"/>
    <w:uiPriority w:val="99"/>
    <w:unhideWhenUsed/>
    <w:rsid w:val="006026E6"/>
    <w:rPr>
      <w:vertAlign w:val="superscript"/>
    </w:rPr>
  </w:style>
  <w:style w:type="paragraph" w:customStyle="1" w:styleId="gmail-msolistparagraph">
    <w:name w:val="gmail-msolistparagraph"/>
    <w:basedOn w:val="Normalny"/>
    <w:rsid w:val="006026E6"/>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dymka">
    <w:name w:val="Balloon Text"/>
    <w:basedOn w:val="Normalny"/>
    <w:link w:val="TekstdymkaZnak"/>
    <w:uiPriority w:val="99"/>
    <w:semiHidden/>
    <w:unhideWhenUsed/>
    <w:qFormat/>
    <w:rsid w:val="006026E6"/>
    <w:pPr>
      <w:spacing w:after="0" w:line="240" w:lineRule="auto"/>
    </w:pPr>
    <w:rPr>
      <w:rFonts w:ascii="Times New Roman" w:hAnsi="Times New Roman" w:cs="Times New Roman"/>
      <w:sz w:val="18"/>
      <w:szCs w:val="18"/>
    </w:rPr>
  </w:style>
  <w:style w:type="character" w:customStyle="1" w:styleId="TekstdymkaZnak">
    <w:name w:val="Tekst dymka Znak"/>
    <w:basedOn w:val="Domylnaczcionkaakapitu"/>
    <w:link w:val="Tekstdymka"/>
    <w:uiPriority w:val="99"/>
    <w:semiHidden/>
    <w:qFormat/>
    <w:rsid w:val="006026E6"/>
    <w:rPr>
      <w:rFonts w:ascii="Times New Roman" w:hAnsi="Times New Roman" w:cs="Times New Roman"/>
      <w:sz w:val="18"/>
      <w:szCs w:val="18"/>
    </w:rPr>
  </w:style>
  <w:style w:type="paragraph" w:styleId="Tematkomentarza">
    <w:name w:val="annotation subject"/>
    <w:basedOn w:val="Tekstkomentarza"/>
    <w:next w:val="Tekstkomentarza"/>
    <w:link w:val="TematkomentarzaZnak"/>
    <w:uiPriority w:val="99"/>
    <w:semiHidden/>
    <w:unhideWhenUsed/>
    <w:rsid w:val="006026E6"/>
    <w:rPr>
      <w:b/>
      <w:bCs/>
    </w:rPr>
  </w:style>
  <w:style w:type="character" w:customStyle="1" w:styleId="TematkomentarzaZnak">
    <w:name w:val="Temat komentarza Znak"/>
    <w:basedOn w:val="TekstkomentarzaZnak"/>
    <w:link w:val="Tematkomentarza"/>
    <w:uiPriority w:val="99"/>
    <w:semiHidden/>
    <w:rsid w:val="006026E6"/>
    <w:rPr>
      <w:b/>
      <w:bCs/>
      <w:sz w:val="20"/>
      <w:szCs w:val="20"/>
    </w:rPr>
  </w:style>
  <w:style w:type="character" w:styleId="Hipercze">
    <w:name w:val="Hyperlink"/>
    <w:unhideWhenUsed/>
    <w:rsid w:val="00DA329A"/>
    <w:rPr>
      <w:color w:val="0000FF"/>
      <w:u w:val="single"/>
    </w:rPr>
  </w:style>
  <w:style w:type="character" w:customStyle="1" w:styleId="m8069290857866364993gmail-alb">
    <w:name w:val="m_8069290857866364993gmail-a_lb"/>
    <w:basedOn w:val="Domylnaczcionkaakapitu"/>
    <w:rsid w:val="00DA329A"/>
  </w:style>
  <w:style w:type="paragraph" w:customStyle="1" w:styleId="m8069290857866364993gmail-text-justify">
    <w:name w:val="m_8069290857866364993gmail-text-justify"/>
    <w:basedOn w:val="Normalny"/>
    <w:rsid w:val="00DA329A"/>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odstawowy">
    <w:name w:val="Body Text"/>
    <w:basedOn w:val="Normalny"/>
    <w:link w:val="TekstpodstawowyZnak"/>
    <w:uiPriority w:val="99"/>
    <w:unhideWhenUsed/>
    <w:rsid w:val="000250F0"/>
    <w:pPr>
      <w:spacing w:after="120"/>
    </w:pPr>
  </w:style>
  <w:style w:type="character" w:customStyle="1" w:styleId="TekstpodstawowyZnak">
    <w:name w:val="Tekst podstawowy Znak"/>
    <w:basedOn w:val="Domylnaczcionkaakapitu"/>
    <w:link w:val="Tekstpodstawowy"/>
    <w:uiPriority w:val="99"/>
    <w:rsid w:val="000250F0"/>
    <w:rPr>
      <w:sz w:val="22"/>
      <w:szCs w:val="22"/>
    </w:rPr>
  </w:style>
  <w:style w:type="paragraph" w:styleId="Lista">
    <w:name w:val="List"/>
    <w:basedOn w:val="Normalny"/>
    <w:unhideWhenUsed/>
    <w:rsid w:val="000D23B6"/>
    <w:pPr>
      <w:spacing w:after="0" w:line="240" w:lineRule="auto"/>
      <w:ind w:left="283" w:hanging="283"/>
    </w:pPr>
    <w:rPr>
      <w:rFonts w:ascii="Arial" w:eastAsia="Calibri" w:hAnsi="Arial" w:cs="Times New Roman"/>
      <w:sz w:val="24"/>
      <w:szCs w:val="20"/>
      <w:u w:color="000000"/>
      <w:lang w:eastAsia="pl-PL"/>
    </w:rPr>
  </w:style>
  <w:style w:type="paragraph" w:customStyle="1" w:styleId="Standard">
    <w:name w:val="Standard"/>
    <w:rsid w:val="00897C4F"/>
    <w:pPr>
      <w:widowControl w:val="0"/>
      <w:suppressAutoHyphens/>
      <w:autoSpaceDN w:val="0"/>
      <w:textAlignment w:val="baseline"/>
    </w:pPr>
    <w:rPr>
      <w:rFonts w:ascii="Times New Roman" w:eastAsia="Lucida Sans Unicode" w:hAnsi="Times New Roman" w:cs="Tahoma"/>
      <w:kern w:val="3"/>
      <w:lang w:eastAsia="pl-PL"/>
    </w:rPr>
  </w:style>
  <w:style w:type="paragraph" w:customStyle="1" w:styleId="p1">
    <w:name w:val="p1"/>
    <w:basedOn w:val="Normalny"/>
    <w:rsid w:val="001653E9"/>
    <w:pPr>
      <w:spacing w:after="0" w:line="240" w:lineRule="auto"/>
    </w:pPr>
    <w:rPr>
      <w:rFonts w:ascii="Tahoma" w:hAnsi="Tahoma" w:cs="Tahoma"/>
      <w:sz w:val="18"/>
      <w:szCs w:val="18"/>
      <w:lang w:eastAsia="pl-PL"/>
    </w:rPr>
  </w:style>
  <w:style w:type="paragraph" w:customStyle="1" w:styleId="p2">
    <w:name w:val="p2"/>
    <w:basedOn w:val="Normalny"/>
    <w:rsid w:val="001653E9"/>
    <w:pPr>
      <w:spacing w:after="17" w:line="240" w:lineRule="auto"/>
    </w:pPr>
    <w:rPr>
      <w:rFonts w:ascii="Tahoma" w:hAnsi="Tahoma" w:cs="Tahoma"/>
      <w:sz w:val="17"/>
      <w:szCs w:val="17"/>
      <w:lang w:eastAsia="pl-PL"/>
    </w:rPr>
  </w:style>
  <w:style w:type="paragraph" w:customStyle="1" w:styleId="p3">
    <w:name w:val="p3"/>
    <w:basedOn w:val="Normalny"/>
    <w:rsid w:val="001653E9"/>
    <w:pPr>
      <w:spacing w:after="0" w:line="240" w:lineRule="auto"/>
    </w:pPr>
    <w:rPr>
      <w:rFonts w:ascii="Tahoma" w:hAnsi="Tahoma" w:cs="Tahoma"/>
      <w:sz w:val="17"/>
      <w:szCs w:val="17"/>
      <w:lang w:eastAsia="pl-PL"/>
    </w:rPr>
  </w:style>
  <w:style w:type="character" w:customStyle="1" w:styleId="apple-converted-space">
    <w:name w:val="apple-converted-space"/>
    <w:basedOn w:val="Domylnaczcionkaakapitu"/>
    <w:rsid w:val="001653E9"/>
  </w:style>
  <w:style w:type="paragraph" w:styleId="Tytu">
    <w:name w:val="Title"/>
    <w:basedOn w:val="Normalny"/>
    <w:next w:val="Normalny"/>
    <w:link w:val="TytuZnak"/>
    <w:uiPriority w:val="99"/>
    <w:qFormat/>
    <w:rsid w:val="0095025D"/>
    <w:pPr>
      <w:spacing w:after="0" w:line="240" w:lineRule="auto"/>
      <w:contextualSpacing/>
    </w:pPr>
    <w:rPr>
      <w:rFonts w:asciiTheme="majorHAnsi" w:eastAsiaTheme="majorEastAsia" w:hAnsiTheme="majorHAnsi" w:cstheme="majorBidi"/>
      <w:spacing w:val="-10"/>
      <w:kern w:val="28"/>
      <w:sz w:val="56"/>
      <w:szCs w:val="56"/>
      <w:lang w:eastAsia="pl-PL"/>
    </w:rPr>
  </w:style>
  <w:style w:type="character" w:customStyle="1" w:styleId="TytuZnak">
    <w:name w:val="Tytuł Znak"/>
    <w:basedOn w:val="Domylnaczcionkaakapitu"/>
    <w:link w:val="Tytu"/>
    <w:uiPriority w:val="99"/>
    <w:rsid w:val="0095025D"/>
    <w:rPr>
      <w:rFonts w:asciiTheme="majorHAnsi" w:eastAsiaTheme="majorEastAsia" w:hAnsiTheme="majorHAnsi" w:cstheme="majorBidi"/>
      <w:spacing w:val="-10"/>
      <w:kern w:val="28"/>
      <w:sz w:val="56"/>
      <w:szCs w:val="56"/>
      <w:lang w:eastAsia="pl-PL"/>
    </w:rPr>
  </w:style>
  <w:style w:type="character" w:customStyle="1" w:styleId="TekstprzypisukocowegoZnak">
    <w:name w:val="Tekst przypisu końcowego Znak"/>
    <w:basedOn w:val="Domylnaczcionkaakapitu"/>
    <w:link w:val="Tekstprzypisukocowego"/>
    <w:uiPriority w:val="99"/>
    <w:semiHidden/>
    <w:rsid w:val="0095025D"/>
    <w:rPr>
      <w:sz w:val="20"/>
      <w:szCs w:val="20"/>
    </w:rPr>
  </w:style>
  <w:style w:type="paragraph" w:styleId="Tekstprzypisukocowego">
    <w:name w:val="endnote text"/>
    <w:basedOn w:val="Normalny"/>
    <w:link w:val="TekstprzypisukocowegoZnak"/>
    <w:uiPriority w:val="99"/>
    <w:semiHidden/>
    <w:unhideWhenUsed/>
    <w:rsid w:val="0095025D"/>
    <w:pPr>
      <w:spacing w:after="0" w:line="240" w:lineRule="auto"/>
    </w:pPr>
    <w:rPr>
      <w:sz w:val="20"/>
      <w:szCs w:val="20"/>
    </w:rPr>
  </w:style>
  <w:style w:type="paragraph" w:customStyle="1" w:styleId="Tekstpodstawowy21">
    <w:name w:val="Tekst podstawowy 21"/>
    <w:basedOn w:val="Normalny"/>
    <w:uiPriority w:val="99"/>
    <w:rsid w:val="0095025D"/>
    <w:pPr>
      <w:tabs>
        <w:tab w:val="left" w:pos="1021"/>
      </w:tabs>
      <w:suppressAutoHyphens/>
      <w:spacing w:after="0" w:line="240" w:lineRule="auto"/>
    </w:pPr>
    <w:rPr>
      <w:rFonts w:ascii="Times New Roman" w:eastAsia="Times New Roman" w:hAnsi="Times New Roman" w:cs="Times New Roman"/>
      <w:sz w:val="26"/>
      <w:szCs w:val="20"/>
      <w:lang w:eastAsia="ar-SA"/>
    </w:rPr>
  </w:style>
  <w:style w:type="paragraph" w:styleId="Tekstpodstawowywcity2">
    <w:name w:val="Body Text Indent 2"/>
    <w:basedOn w:val="Normalny"/>
    <w:link w:val="Tekstpodstawowywcity2Znak"/>
    <w:uiPriority w:val="99"/>
    <w:unhideWhenUsed/>
    <w:rsid w:val="0095025D"/>
    <w:pPr>
      <w:ind w:left="426"/>
      <w:jc w:val="both"/>
    </w:pPr>
    <w:rPr>
      <w:rFonts w:ascii="Arial Narrow" w:hAnsi="Arial Narrow" w:cs="Arial"/>
    </w:rPr>
  </w:style>
  <w:style w:type="character" w:customStyle="1" w:styleId="Tekstpodstawowywcity2Znak">
    <w:name w:val="Tekst podstawowy wcięty 2 Znak"/>
    <w:basedOn w:val="Domylnaczcionkaakapitu"/>
    <w:link w:val="Tekstpodstawowywcity2"/>
    <w:uiPriority w:val="99"/>
    <w:rsid w:val="0095025D"/>
    <w:rPr>
      <w:rFonts w:ascii="Arial Narrow" w:hAnsi="Arial Narrow" w:cs="Arial"/>
      <w:sz w:val="22"/>
      <w:szCs w:val="22"/>
    </w:rPr>
  </w:style>
  <w:style w:type="character" w:customStyle="1" w:styleId="UMwyrniony">
    <w:name w:val="UM_wyróżniony"/>
    <w:rsid w:val="0095025D"/>
    <w:rPr>
      <w:rFonts w:ascii="Arial" w:hAnsi="Arial" w:cs="Arial" w:hint="default"/>
      <w:b/>
      <w:bCs w:val="0"/>
      <w:i w:val="0"/>
      <w:iCs/>
      <w:spacing w:val="0"/>
      <w:w w:val="100"/>
    </w:rPr>
  </w:style>
  <w:style w:type="character" w:customStyle="1" w:styleId="Tekstpodstawowywcity3Znak">
    <w:name w:val="Tekst podstawowy wcięty 3 Znak"/>
    <w:basedOn w:val="Domylnaczcionkaakapitu"/>
    <w:link w:val="Tekstpodstawowywcity3"/>
    <w:uiPriority w:val="99"/>
    <w:semiHidden/>
    <w:rsid w:val="0095025D"/>
    <w:rPr>
      <w:sz w:val="16"/>
      <w:szCs w:val="16"/>
    </w:rPr>
  </w:style>
  <w:style w:type="paragraph" w:styleId="Tekstpodstawowywcity3">
    <w:name w:val="Body Text Indent 3"/>
    <w:basedOn w:val="Normalny"/>
    <w:link w:val="Tekstpodstawowywcity3Znak"/>
    <w:uiPriority w:val="99"/>
    <w:semiHidden/>
    <w:unhideWhenUsed/>
    <w:rsid w:val="0095025D"/>
    <w:pPr>
      <w:spacing w:after="120"/>
      <w:ind w:left="283"/>
    </w:pPr>
    <w:rPr>
      <w:sz w:val="16"/>
      <w:szCs w:val="16"/>
    </w:rPr>
  </w:style>
  <w:style w:type="paragraph" w:customStyle="1" w:styleId="Domylnie">
    <w:name w:val="Domyślnie"/>
    <w:rsid w:val="0095025D"/>
    <w:pPr>
      <w:widowControl w:val="0"/>
      <w:autoSpaceDN w:val="0"/>
      <w:adjustRightInd w:val="0"/>
    </w:pPr>
    <w:rPr>
      <w:rFonts w:ascii="Times New Roman" w:eastAsia="Times New Roman" w:hAnsi="Times New Roman" w:cs="Arial Unicode MS"/>
      <w:color w:val="000000"/>
    </w:rPr>
  </w:style>
  <w:style w:type="character" w:styleId="Odwoanieprzypisukocowego">
    <w:name w:val="endnote reference"/>
    <w:basedOn w:val="Domylnaczcionkaakapitu"/>
    <w:uiPriority w:val="99"/>
    <w:semiHidden/>
    <w:unhideWhenUsed/>
    <w:rsid w:val="003D3DB9"/>
    <w:rPr>
      <w:vertAlign w:val="superscript"/>
    </w:rPr>
  </w:style>
  <w:style w:type="paragraph" w:styleId="Poprawka">
    <w:name w:val="Revision"/>
    <w:hidden/>
    <w:uiPriority w:val="99"/>
    <w:semiHidden/>
    <w:rsid w:val="00EA3AC1"/>
    <w:rPr>
      <w:sz w:val="22"/>
      <w:szCs w:val="22"/>
    </w:rPr>
  </w:style>
  <w:style w:type="character" w:customStyle="1" w:styleId="Znakiprzypiswdolnych">
    <w:name w:val="Znaki przypisów dolnych"/>
    <w:rsid w:val="00563523"/>
    <w:rPr>
      <w:vertAlign w:val="superscript"/>
    </w:rPr>
  </w:style>
  <w:style w:type="paragraph" w:customStyle="1" w:styleId="Akapitzlist2">
    <w:name w:val="Akapit z listą2"/>
    <w:basedOn w:val="Normalny"/>
    <w:qFormat/>
    <w:rsid w:val="00563523"/>
    <w:pPr>
      <w:widowControl w:val="0"/>
      <w:suppressAutoHyphens/>
      <w:spacing w:before="20" w:after="40" w:line="252" w:lineRule="auto"/>
      <w:ind w:left="720"/>
      <w:jc w:val="both"/>
    </w:pPr>
    <w:rPr>
      <w:rFonts w:ascii="Calibri" w:eastAsia="SimSun" w:hAnsi="Calibri" w:cs="Calibri"/>
      <w:kern w:val="1"/>
      <w:sz w:val="20"/>
      <w:szCs w:val="20"/>
      <w:lang w:eastAsia="ar-SA"/>
    </w:rPr>
  </w:style>
  <w:style w:type="paragraph" w:customStyle="1" w:styleId="Textbody">
    <w:name w:val="Text body"/>
    <w:basedOn w:val="Normalny"/>
    <w:qFormat/>
    <w:rsid w:val="005777D3"/>
    <w:pPr>
      <w:widowControl w:val="0"/>
      <w:suppressAutoHyphens/>
      <w:autoSpaceDN w:val="0"/>
      <w:spacing w:after="120" w:line="240" w:lineRule="auto"/>
      <w:textAlignment w:val="baseline"/>
    </w:pPr>
    <w:rPr>
      <w:rFonts w:ascii="Times New Roman" w:eastAsia="SimSun" w:hAnsi="Times New Roman" w:cs="Mangal"/>
      <w:kern w:val="3"/>
      <w:sz w:val="24"/>
      <w:szCs w:val="24"/>
      <w:lang w:eastAsia="zh-CN" w:bidi="hi-IN"/>
    </w:rPr>
  </w:style>
  <w:style w:type="character" w:customStyle="1" w:styleId="x4k7w5x">
    <w:name w:val="x4k7w5x"/>
    <w:basedOn w:val="Domylnaczcionkaakapitu"/>
    <w:rsid w:val="0092338A"/>
  </w:style>
  <w:style w:type="table" w:styleId="Tabela-Siatka">
    <w:name w:val="Table Grid"/>
    <w:basedOn w:val="Standardowy"/>
    <w:uiPriority w:val="59"/>
    <w:rsid w:val="00534878"/>
    <w:rPr>
      <w:rFonts w:ascii="Calibri" w:eastAsia="Calibri" w:hAnsi="Calibri"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xeuugli">
    <w:name w:val="xeuugli"/>
    <w:basedOn w:val="Domylnaczcionkaakapitu"/>
    <w:rsid w:val="00E1725C"/>
  </w:style>
  <w:style w:type="paragraph" w:customStyle="1" w:styleId="Standarduser">
    <w:name w:val="Standard (user)"/>
    <w:rsid w:val="00AE4A72"/>
    <w:pPr>
      <w:widowControl w:val="0"/>
      <w:suppressAutoHyphens/>
      <w:textAlignment w:val="baseline"/>
    </w:pPr>
    <w:rPr>
      <w:rFonts w:ascii="Times New Roman" w:eastAsia="Times New Roman" w:hAnsi="Times New Roman" w:cs="Times New Roman"/>
      <w:sz w:val="20"/>
      <w:szCs w:val="20"/>
      <w:lang w:eastAsia="pl-PL"/>
    </w:rPr>
  </w:style>
  <w:style w:type="character" w:customStyle="1" w:styleId="czeinternetowe">
    <w:name w:val="Łącze internetowe"/>
    <w:basedOn w:val="Domylnaczcionkaakapitu"/>
    <w:uiPriority w:val="99"/>
    <w:unhideWhenUsed/>
    <w:rsid w:val="000D5FB5"/>
    <w:rPr>
      <w:color w:val="0563C1" w:themeColor="hyperlink"/>
      <w:u w:val="single"/>
    </w:rPr>
  </w:style>
  <w:style w:type="character" w:customStyle="1" w:styleId="Nagwek1Znak">
    <w:name w:val="Nagłówek 1 Znak"/>
    <w:basedOn w:val="Domylnaczcionkaakapitu"/>
    <w:link w:val="Nagwek1"/>
    <w:uiPriority w:val="99"/>
    <w:qFormat/>
    <w:rsid w:val="00984677"/>
    <w:rPr>
      <w:rFonts w:ascii="Arial" w:eastAsia="Calibri" w:hAnsi="Arial" w:cs="Times New Roman"/>
      <w:b/>
      <w:kern w:val="2"/>
      <w:sz w:val="32"/>
      <w:szCs w:val="20"/>
      <w:lang w:eastAsia="pl-PL"/>
    </w:rPr>
  </w:style>
  <w:style w:type="character" w:styleId="Pogrubienie">
    <w:name w:val="Strong"/>
    <w:basedOn w:val="Domylnaczcionkaakapitu"/>
    <w:uiPriority w:val="22"/>
    <w:qFormat/>
    <w:rsid w:val="00A97E5B"/>
    <w:rPr>
      <w:b/>
      <w:bCs/>
    </w:rPr>
  </w:style>
</w:styles>
</file>

<file path=word/webSettings.xml><?xml version="1.0" encoding="utf-8"?>
<w:webSettings xmlns:r="http://schemas.openxmlformats.org/officeDocument/2006/relationships" xmlns:w="http://schemas.openxmlformats.org/wordprocessingml/2006/main">
  <w:divs>
    <w:div w:id="287469580">
      <w:bodyDiv w:val="1"/>
      <w:marLeft w:val="0"/>
      <w:marRight w:val="0"/>
      <w:marTop w:val="0"/>
      <w:marBottom w:val="0"/>
      <w:divBdr>
        <w:top w:val="none" w:sz="0" w:space="0" w:color="auto"/>
        <w:left w:val="none" w:sz="0" w:space="0" w:color="auto"/>
        <w:bottom w:val="none" w:sz="0" w:space="0" w:color="auto"/>
        <w:right w:val="none" w:sz="0" w:space="0" w:color="auto"/>
      </w:divBdr>
    </w:div>
    <w:div w:id="383481540">
      <w:bodyDiv w:val="1"/>
      <w:marLeft w:val="0"/>
      <w:marRight w:val="0"/>
      <w:marTop w:val="0"/>
      <w:marBottom w:val="0"/>
      <w:divBdr>
        <w:top w:val="none" w:sz="0" w:space="0" w:color="auto"/>
        <w:left w:val="none" w:sz="0" w:space="0" w:color="auto"/>
        <w:bottom w:val="none" w:sz="0" w:space="0" w:color="auto"/>
        <w:right w:val="none" w:sz="0" w:space="0" w:color="auto"/>
      </w:divBdr>
    </w:div>
    <w:div w:id="661465746">
      <w:bodyDiv w:val="1"/>
      <w:marLeft w:val="0"/>
      <w:marRight w:val="0"/>
      <w:marTop w:val="0"/>
      <w:marBottom w:val="0"/>
      <w:divBdr>
        <w:top w:val="none" w:sz="0" w:space="0" w:color="auto"/>
        <w:left w:val="none" w:sz="0" w:space="0" w:color="auto"/>
        <w:bottom w:val="none" w:sz="0" w:space="0" w:color="auto"/>
        <w:right w:val="none" w:sz="0" w:space="0" w:color="auto"/>
      </w:divBdr>
    </w:div>
    <w:div w:id="1280985781">
      <w:bodyDiv w:val="1"/>
      <w:marLeft w:val="0"/>
      <w:marRight w:val="0"/>
      <w:marTop w:val="0"/>
      <w:marBottom w:val="0"/>
      <w:divBdr>
        <w:top w:val="none" w:sz="0" w:space="0" w:color="auto"/>
        <w:left w:val="none" w:sz="0" w:space="0" w:color="auto"/>
        <w:bottom w:val="none" w:sz="0" w:space="0" w:color="auto"/>
        <w:right w:val="none" w:sz="0" w:space="0" w:color="auto"/>
      </w:divBdr>
    </w:div>
    <w:div w:id="1534265526">
      <w:bodyDiv w:val="1"/>
      <w:marLeft w:val="0"/>
      <w:marRight w:val="0"/>
      <w:marTop w:val="0"/>
      <w:marBottom w:val="0"/>
      <w:divBdr>
        <w:top w:val="none" w:sz="0" w:space="0" w:color="auto"/>
        <w:left w:val="none" w:sz="0" w:space="0" w:color="auto"/>
        <w:bottom w:val="none" w:sz="0" w:space="0" w:color="auto"/>
        <w:right w:val="none" w:sz="0" w:space="0" w:color="auto"/>
      </w:divBdr>
    </w:div>
    <w:div w:id="15995576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94EACCD-6CA2-4F9D-A16D-C6812EC49D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22</Pages>
  <Words>7435</Words>
  <Characters>44613</Characters>
  <Application>Microsoft Office Word</Application>
  <DocSecurity>0</DocSecurity>
  <Lines>371</Lines>
  <Paragraphs>103</Paragraphs>
  <ScaleCrop>false</ScaleCrop>
  <HeadingPairs>
    <vt:vector size="2" baseType="variant">
      <vt:variant>
        <vt:lpstr>Tytuł</vt:lpstr>
      </vt:variant>
      <vt:variant>
        <vt:i4>1</vt:i4>
      </vt:variant>
    </vt:vector>
  </HeadingPairs>
  <TitlesOfParts>
    <vt:vector size="1" baseType="lpstr">
      <vt:lpstr/>
    </vt:vector>
  </TitlesOfParts>
  <Manager>Dyrektor</Manager>
  <Company>GD Puchacz</Company>
  <LinksUpToDate>false</LinksUpToDate>
  <CharactersWithSpaces>51945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 Słowikowski</dc:creator>
  <cp:lastModifiedBy>KKozak</cp:lastModifiedBy>
  <cp:revision>10</cp:revision>
  <cp:lastPrinted>2026-04-09T09:26:00Z</cp:lastPrinted>
  <dcterms:created xsi:type="dcterms:W3CDTF">2026-01-15T11:31:00Z</dcterms:created>
  <dcterms:modified xsi:type="dcterms:W3CDTF">2026-04-13T11:08:00Z</dcterms:modified>
</cp:coreProperties>
</file>